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C1434" w14:textId="77777777" w:rsidR="00141AA7" w:rsidRDefault="00141AA7" w:rsidP="00141AA7">
      <w:pPr>
        <w:spacing w:line="480" w:lineRule="auto"/>
      </w:pPr>
      <w:r>
        <w:t>Running Head:  Teacher Attitudes towards New Technology</w:t>
      </w:r>
    </w:p>
    <w:p w14:paraId="622FEE6C" w14:textId="77777777" w:rsidR="00141AA7" w:rsidRDefault="00141AA7" w:rsidP="00141AA7">
      <w:pPr>
        <w:spacing w:line="480" w:lineRule="auto"/>
      </w:pPr>
    </w:p>
    <w:p w14:paraId="63DA95C6" w14:textId="77777777" w:rsidR="00141AA7" w:rsidRDefault="00141AA7" w:rsidP="00141AA7">
      <w:pPr>
        <w:spacing w:line="480" w:lineRule="auto"/>
      </w:pPr>
    </w:p>
    <w:p w14:paraId="53B0C663" w14:textId="77777777" w:rsidR="00141AA7" w:rsidRDefault="00141AA7" w:rsidP="00141AA7">
      <w:pPr>
        <w:spacing w:line="480" w:lineRule="auto"/>
      </w:pPr>
    </w:p>
    <w:p w14:paraId="3FB7AEAA" w14:textId="77777777" w:rsidR="00141AA7" w:rsidRDefault="00141AA7" w:rsidP="00141AA7">
      <w:pPr>
        <w:spacing w:line="480" w:lineRule="auto"/>
      </w:pPr>
    </w:p>
    <w:p w14:paraId="04B47C6A" w14:textId="77777777" w:rsidR="00141AA7" w:rsidRDefault="00141AA7" w:rsidP="00141AA7">
      <w:pPr>
        <w:spacing w:line="480" w:lineRule="auto"/>
      </w:pPr>
    </w:p>
    <w:p w14:paraId="1B159B05" w14:textId="77777777" w:rsidR="00141AA7" w:rsidRDefault="00141AA7" w:rsidP="00141AA7">
      <w:pPr>
        <w:spacing w:line="480" w:lineRule="auto"/>
      </w:pPr>
    </w:p>
    <w:p w14:paraId="26E8BE3F" w14:textId="77777777" w:rsidR="00141AA7" w:rsidRDefault="00141AA7" w:rsidP="00141AA7">
      <w:pPr>
        <w:spacing w:line="480" w:lineRule="auto"/>
      </w:pPr>
    </w:p>
    <w:p w14:paraId="49D74FE7" w14:textId="77777777" w:rsidR="00141AA7" w:rsidRDefault="00141AA7" w:rsidP="00141AA7">
      <w:pPr>
        <w:spacing w:line="480" w:lineRule="auto"/>
      </w:pPr>
    </w:p>
    <w:p w14:paraId="642122AA" w14:textId="77777777" w:rsidR="00141AA7" w:rsidRDefault="00141AA7" w:rsidP="00141AA7">
      <w:pPr>
        <w:spacing w:line="480" w:lineRule="auto"/>
        <w:jc w:val="center"/>
      </w:pPr>
      <w:r>
        <w:t>Teacher Attitudes towards New Technology</w:t>
      </w:r>
    </w:p>
    <w:p w14:paraId="663BB41D" w14:textId="77777777" w:rsidR="00141AA7" w:rsidRDefault="00141AA7" w:rsidP="00141AA7">
      <w:pPr>
        <w:spacing w:line="480" w:lineRule="auto"/>
        <w:jc w:val="center"/>
      </w:pPr>
      <w:r>
        <w:t>Leah Kurtz</w:t>
      </w:r>
    </w:p>
    <w:p w14:paraId="1B79AD01" w14:textId="77777777" w:rsidR="00141AA7" w:rsidRDefault="00141AA7" w:rsidP="00141AA7">
      <w:pPr>
        <w:spacing w:line="480" w:lineRule="auto"/>
        <w:jc w:val="center"/>
      </w:pPr>
      <w:r>
        <w:t>Kennesaw State University</w:t>
      </w:r>
    </w:p>
    <w:p w14:paraId="25EECB7E" w14:textId="77777777" w:rsidR="00141AA7" w:rsidRDefault="00141AA7" w:rsidP="00141AA7">
      <w:pPr>
        <w:spacing w:line="480" w:lineRule="auto"/>
        <w:jc w:val="center"/>
      </w:pPr>
      <w:r>
        <w:br w:type="page"/>
      </w:r>
    </w:p>
    <w:p w14:paraId="5501693A" w14:textId="77777777" w:rsidR="00141AA7" w:rsidRPr="00813443" w:rsidRDefault="00141AA7" w:rsidP="00141AA7">
      <w:pPr>
        <w:spacing w:line="480" w:lineRule="auto"/>
        <w:jc w:val="center"/>
        <w:rPr>
          <w:b/>
        </w:rPr>
      </w:pPr>
      <w:r w:rsidRPr="00813443">
        <w:rPr>
          <w:b/>
        </w:rPr>
        <w:lastRenderedPageBreak/>
        <w:t>1.  Introduction</w:t>
      </w:r>
    </w:p>
    <w:p w14:paraId="322EC8B6" w14:textId="77777777" w:rsidR="00F20EBE" w:rsidRDefault="00F20EBE" w:rsidP="00141AA7">
      <w:pPr>
        <w:spacing w:line="480" w:lineRule="auto"/>
        <w:ind w:firstLine="720"/>
      </w:pPr>
      <w:r>
        <w:t xml:space="preserve">The scene opens on a teacher in-service being held during fifth period at a local high school.  The subject is </w:t>
      </w:r>
      <w:proofErr w:type="spellStart"/>
      <w:r>
        <w:t>iRespond</w:t>
      </w:r>
      <w:proofErr w:type="spellEnd"/>
      <w:r>
        <w:t>, the clicker system being introduced during the school year.  A newer teacher in her twenties excitedly asks questions of the presenter.  Her veteran colleagues roll their eyes and mutter about one more thing they are being forced to attempt on top of all of the other paperwork already piling up.</w:t>
      </w:r>
    </w:p>
    <w:p w14:paraId="47D6C482" w14:textId="77777777" w:rsidR="00864A91" w:rsidRDefault="00F20EBE" w:rsidP="00141AA7">
      <w:pPr>
        <w:spacing w:line="480" w:lineRule="auto"/>
        <w:ind w:firstLine="720"/>
      </w:pPr>
      <w:r>
        <w:t xml:space="preserve">This scene took place in a training I was in several years ago.  I was the excited newer colleague looking forward to exploring new technology.  My veteran colleagues were amazing </w:t>
      </w:r>
      <w:r w:rsidR="00864A91">
        <w:t>teachers,</w:t>
      </w:r>
      <w:r>
        <w:t xml:space="preserve"> who I looked up to, and I was more than happy to assist them with learning the new system but they were adamantly opposed to having to deal with one more thing. </w:t>
      </w:r>
      <w:r w:rsidR="00864A91">
        <w:t xml:space="preserve"> </w:t>
      </w:r>
      <w:r>
        <w:t>At the time, I was surprised by their attitudes; however, as I have journeyed through a few more years of my teaching career, I have found this opposition to new technology to be m</w:t>
      </w:r>
      <w:r w:rsidR="00864A91">
        <w:t>ore common than I had supposed.</w:t>
      </w:r>
    </w:p>
    <w:p w14:paraId="153D99A1" w14:textId="7A5055A8" w:rsidR="00141AA7" w:rsidRDefault="00F20EBE" w:rsidP="00141AA7">
      <w:pPr>
        <w:spacing w:line="480" w:lineRule="auto"/>
        <w:ind w:firstLine="720"/>
      </w:pPr>
      <w:r>
        <w:t xml:space="preserve">While technology offers us amazing opportunities as teachers, if we fail to implement it in our classrooms, the money is wasted by districts. </w:t>
      </w:r>
      <w:r w:rsidR="00864A91">
        <w:t xml:space="preserve"> </w:t>
      </w:r>
      <w:proofErr w:type="spellStart"/>
      <w:r w:rsidR="00090931">
        <w:t>Magen</w:t>
      </w:r>
      <w:proofErr w:type="spellEnd"/>
      <w:r w:rsidR="00090931">
        <w:t xml:space="preserve">-Nagar and </w:t>
      </w:r>
      <w:proofErr w:type="spellStart"/>
      <w:r w:rsidR="00090931">
        <w:t>Peled</w:t>
      </w:r>
      <w:proofErr w:type="spellEnd"/>
      <w:r w:rsidR="00090931">
        <w:t xml:space="preserve"> (2013) found that “teachers’ relevant beliefs are significant vis-à-vis their attitudes towards incorporating ICT in teaching.  These include positive beliefs regarding teaching in a technological environment as contributing and positive, positive beliefs regarding the expectations of educators to teaching in a technological environment as part of the learning routine, and strong beliefs regarding the perception of control for teaching in a technological environment (p.18-19).”  </w:t>
      </w:r>
      <w:r>
        <w:t xml:space="preserve">This </w:t>
      </w:r>
      <w:r w:rsidR="00AA6EA9">
        <w:t xml:space="preserve">need to understand what leads to positive educator beliefs </w:t>
      </w:r>
      <w:r>
        <w:t xml:space="preserve">is what led to the need for this study. </w:t>
      </w:r>
      <w:r w:rsidR="00864A91">
        <w:t xml:space="preserve"> </w:t>
      </w:r>
      <w:r>
        <w:t>Determining teachers' attitudes towards new technology by their age and experience levels will open the door to the potential for differentiated training opportunities.</w:t>
      </w:r>
    </w:p>
    <w:p w14:paraId="4F687B27" w14:textId="77777777" w:rsidR="002E577F" w:rsidRPr="00813443" w:rsidRDefault="002E577F" w:rsidP="002E577F">
      <w:pPr>
        <w:spacing w:line="480" w:lineRule="auto"/>
        <w:jc w:val="center"/>
        <w:rPr>
          <w:b/>
        </w:rPr>
      </w:pPr>
      <w:r>
        <w:rPr>
          <w:b/>
        </w:rPr>
        <w:lastRenderedPageBreak/>
        <w:t>2</w:t>
      </w:r>
      <w:r w:rsidRPr="00813443">
        <w:rPr>
          <w:b/>
        </w:rPr>
        <w:t>.  Research Problem</w:t>
      </w:r>
    </w:p>
    <w:p w14:paraId="764959D0" w14:textId="77777777" w:rsidR="002E577F" w:rsidRDefault="002E577F" w:rsidP="002E577F">
      <w:pPr>
        <w:spacing w:line="480" w:lineRule="auto"/>
      </w:pPr>
      <w:r w:rsidRPr="00876351">
        <w:tab/>
      </w:r>
      <w:r>
        <w:t xml:space="preserve">While a wealth of information exists on teacher training and the implementation of new technology, it is clear that not enough has been done to research the direct impact between teacher ages and experience levels and their attitudes towards new technology implementation, or the potential for differentiated training based on teacher attitude, age, and experience level.  Without more efficient training, this new technology that districts pour millions of dollars into could be wasted.  </w:t>
      </w:r>
    </w:p>
    <w:p w14:paraId="773B6643" w14:textId="72267C16" w:rsidR="00141AA7" w:rsidRPr="00813443" w:rsidRDefault="002E577F" w:rsidP="00141AA7">
      <w:pPr>
        <w:spacing w:line="480" w:lineRule="auto"/>
        <w:jc w:val="center"/>
        <w:rPr>
          <w:b/>
        </w:rPr>
      </w:pPr>
      <w:r>
        <w:rPr>
          <w:b/>
        </w:rPr>
        <w:t>3</w:t>
      </w:r>
      <w:r w:rsidR="00141AA7" w:rsidRPr="00813443">
        <w:rPr>
          <w:b/>
        </w:rPr>
        <w:t>.  Literature Review</w:t>
      </w:r>
    </w:p>
    <w:p w14:paraId="3CCF220F" w14:textId="69C33FA2" w:rsidR="00141AA7" w:rsidRPr="005655F6" w:rsidRDefault="002E577F" w:rsidP="00141AA7">
      <w:pPr>
        <w:spacing w:line="480" w:lineRule="auto"/>
        <w:rPr>
          <w:b/>
        </w:rPr>
      </w:pPr>
      <w:r>
        <w:rPr>
          <w:b/>
        </w:rPr>
        <w:t>3</w:t>
      </w:r>
      <w:r w:rsidR="00141AA7" w:rsidRPr="005655F6">
        <w:rPr>
          <w:b/>
        </w:rPr>
        <w:t>.1</w:t>
      </w:r>
      <w:proofErr w:type="gramStart"/>
      <w:r w:rsidR="00141AA7" w:rsidRPr="005655F6">
        <w:rPr>
          <w:b/>
        </w:rPr>
        <w:t>.  Definitions</w:t>
      </w:r>
      <w:proofErr w:type="gramEnd"/>
      <w:r w:rsidR="00141AA7" w:rsidRPr="005655F6">
        <w:rPr>
          <w:b/>
        </w:rPr>
        <w:t xml:space="preserve"> and Descriptions of Topic</w:t>
      </w:r>
    </w:p>
    <w:p w14:paraId="715A6DE4" w14:textId="77777777" w:rsidR="00141AA7" w:rsidRPr="00876351" w:rsidRDefault="00D74259" w:rsidP="00141AA7">
      <w:pPr>
        <w:spacing w:line="480" w:lineRule="auto"/>
      </w:pPr>
      <w:r>
        <w:tab/>
        <w:t xml:space="preserve">As the topic of teacher attitudes towards new technology is addressed, it is important to </w:t>
      </w:r>
      <w:r w:rsidR="00B67AA3">
        <w:t xml:space="preserve">define some terms and clearly describe the topic.  Teacher age will be categorized into various ranges, namely 21-30 years, 31-40 years, 41-50 years, 51-60 years, and 61 years and up.  Teacher experience will be defined as number of years in the classroom designated as a teacher according to Georgia Professional Standards Commission definitions.  The specific teaching experience ranges utilized in this study are 0-4 years, 5-10 years, 11-15 years, 16-20 years, 21-25 years, </w:t>
      </w:r>
      <w:r w:rsidR="000E3E1E">
        <w:t xml:space="preserve">and 26 </w:t>
      </w:r>
      <w:r w:rsidR="00AF03AB">
        <w:t xml:space="preserve">years and up.  Technology in the classroom can be expanded to include almost anything; however, for the purposes of this study, </w:t>
      </w:r>
      <w:r w:rsidR="00145628">
        <w:t>new technology will be defined to include new computer programs, new classroom clickers, and different means of utilizing existing electronic devices.</w:t>
      </w:r>
    </w:p>
    <w:p w14:paraId="3536B8DE" w14:textId="2CE57B72" w:rsidR="00141AA7" w:rsidRPr="005655F6" w:rsidRDefault="002E577F" w:rsidP="00141AA7">
      <w:pPr>
        <w:spacing w:line="480" w:lineRule="auto"/>
        <w:rPr>
          <w:b/>
        </w:rPr>
      </w:pPr>
      <w:r>
        <w:rPr>
          <w:b/>
        </w:rPr>
        <w:t>3</w:t>
      </w:r>
      <w:r w:rsidR="00141AA7" w:rsidRPr="005655F6">
        <w:rPr>
          <w:b/>
        </w:rPr>
        <w:t>.2</w:t>
      </w:r>
      <w:proofErr w:type="gramStart"/>
      <w:r w:rsidR="00141AA7" w:rsidRPr="005655F6">
        <w:rPr>
          <w:b/>
        </w:rPr>
        <w:t>.  Research</w:t>
      </w:r>
      <w:proofErr w:type="gramEnd"/>
      <w:r w:rsidR="00141AA7" w:rsidRPr="005655F6">
        <w:rPr>
          <w:b/>
        </w:rPr>
        <w:t xml:space="preserve"> Findings on </w:t>
      </w:r>
      <w:r w:rsidR="00141AA7">
        <w:rPr>
          <w:b/>
        </w:rPr>
        <w:t>Teacher Age and New Technology</w:t>
      </w:r>
    </w:p>
    <w:p w14:paraId="0F5EEC00" w14:textId="054DE85D" w:rsidR="00141AA7" w:rsidRDefault="00141AA7" w:rsidP="00141AA7">
      <w:pPr>
        <w:spacing w:line="480" w:lineRule="auto"/>
      </w:pPr>
      <w:r w:rsidRPr="00876351">
        <w:tab/>
      </w:r>
      <w:r w:rsidR="0029022A">
        <w:t xml:space="preserve">Most research on teacher attitudes towards new technology centers on relationships between teacher age and openness to new technology in the classroom.  </w:t>
      </w:r>
      <w:r w:rsidR="00611A56">
        <w:t xml:space="preserve">Kulkarni (2012) </w:t>
      </w:r>
      <w:r w:rsidR="000101FD">
        <w:t xml:space="preserve">examined the relationship between teacher gender, age, computer experience, and computer </w:t>
      </w:r>
      <w:r w:rsidR="000101FD">
        <w:lastRenderedPageBreak/>
        <w:t>ownership and attitude towards new technology</w:t>
      </w:r>
      <w:r w:rsidR="00F02FC9">
        <w:t xml:space="preserve"> in Goa</w:t>
      </w:r>
      <w:r w:rsidR="000101FD">
        <w:t xml:space="preserve">.  Overall, Kulkarni found that while gender had no significant impact on teacher attitude towards new technology, teacher age, computer experience, and ownership did.  </w:t>
      </w:r>
      <w:r w:rsidR="001F3585">
        <w:t xml:space="preserve">Younger teachers tended to be more positive towards new technology as did those teachers with more years of computer experience and those who owned a computer of their own.  </w:t>
      </w:r>
    </w:p>
    <w:p w14:paraId="47907D30" w14:textId="18D7E3FF" w:rsidR="00000F40" w:rsidRDefault="00000F40" w:rsidP="00141AA7">
      <w:pPr>
        <w:spacing w:line="480" w:lineRule="auto"/>
      </w:pPr>
      <w:r>
        <w:tab/>
      </w:r>
      <w:r w:rsidR="006C1C8A">
        <w:t xml:space="preserve">Another study </w:t>
      </w:r>
      <w:r w:rsidR="000C013D">
        <w:t xml:space="preserve">by </w:t>
      </w:r>
      <w:proofErr w:type="spellStart"/>
      <w:r w:rsidR="000C013D">
        <w:t>Kuskaya</w:t>
      </w:r>
      <w:proofErr w:type="spellEnd"/>
      <w:r w:rsidR="000C013D">
        <w:t xml:space="preserve"> </w:t>
      </w:r>
      <w:proofErr w:type="spellStart"/>
      <w:r w:rsidR="000C013D">
        <w:t>Mumcu</w:t>
      </w:r>
      <w:proofErr w:type="spellEnd"/>
      <w:r w:rsidR="000C013D">
        <w:t xml:space="preserve"> and </w:t>
      </w:r>
      <w:proofErr w:type="spellStart"/>
      <w:r w:rsidR="000C013D">
        <w:t>Kocak</w:t>
      </w:r>
      <w:proofErr w:type="spellEnd"/>
      <w:r w:rsidR="000C013D">
        <w:t xml:space="preserve"> </w:t>
      </w:r>
      <w:proofErr w:type="spellStart"/>
      <w:r w:rsidR="000C013D">
        <w:t>Usluel</w:t>
      </w:r>
      <w:proofErr w:type="spellEnd"/>
      <w:r w:rsidR="000C013D">
        <w:t xml:space="preserve"> (2010) in Turkey</w:t>
      </w:r>
      <w:r w:rsidR="006C1C8A">
        <w:t xml:space="preserve"> </w:t>
      </w:r>
      <w:r w:rsidR="000C013D">
        <w:t>examine</w:t>
      </w:r>
      <w:r w:rsidR="006C1C8A">
        <w:t>d</w:t>
      </w:r>
      <w:r w:rsidR="000C013D">
        <w:t xml:space="preserve"> </w:t>
      </w:r>
      <w:r w:rsidR="004847C4">
        <w:t xml:space="preserve">the usage of information and communications technologies in vocational and technical schools by teacher age, level of education, opportunity of access to computers, and ways of learning computers.  </w:t>
      </w:r>
      <w:r w:rsidR="006C1C8A">
        <w:t xml:space="preserve">They </w:t>
      </w:r>
      <w:r w:rsidR="00AA283C">
        <w:t xml:space="preserve">found that most teachers were utilizing information and communications technologies for purely managerial uses rather than instructional uses and that this increased as teacher age increased.  </w:t>
      </w:r>
      <w:r w:rsidR="0006532B">
        <w:t>Those teachers taught how to utilize information and communications technologies at the university level utilized these technologies more frequently than those teachers whose only training came from in-service trainings at the local school (pg. 104).  This would seem to indicate that more in-depth training leads to more efficient utilization of technology for instructional purposes.</w:t>
      </w:r>
    </w:p>
    <w:p w14:paraId="0D1F7554" w14:textId="1E8EDA55" w:rsidR="0006532B" w:rsidRDefault="00DF4165" w:rsidP="00141AA7">
      <w:pPr>
        <w:spacing w:line="480" w:lineRule="auto"/>
      </w:pPr>
      <w:r>
        <w:tab/>
        <w:t xml:space="preserve">Bunch, Robinson, and Edwards (2012) </w:t>
      </w:r>
      <w:r w:rsidR="006C1C8A">
        <w:t xml:space="preserve">studied </w:t>
      </w:r>
      <w:r>
        <w:t>the relationship between agriculture teachers’ self-efficacy, outcome expectation, interest, and their use of interactive whiteboards.</w:t>
      </w:r>
      <w:r w:rsidR="00252674">
        <w:t xml:space="preserve">  </w:t>
      </w:r>
      <w:r w:rsidR="00C0360F">
        <w:t xml:space="preserve">This study was conducted in Oklahoma and concluded that </w:t>
      </w:r>
      <w:r w:rsidR="004F2346">
        <w:t>as teachers’ ages increased, their corresponding levels of self-efficacy and outcome expectation decreased as regards their use of interactive whiteboards in the classroom.  This would seem to indicate that older teachers who are not considered “digital natives” seem to have a more difficult time incorporating new technology effectively without corresponding training opportunities and ongoing support.</w:t>
      </w:r>
    </w:p>
    <w:p w14:paraId="1B5A680D" w14:textId="4D5B9C16" w:rsidR="006C1C8A" w:rsidRDefault="004F2346" w:rsidP="00141AA7">
      <w:pPr>
        <w:spacing w:line="480" w:lineRule="auto"/>
      </w:pPr>
      <w:r>
        <w:lastRenderedPageBreak/>
        <w:tab/>
      </w:r>
      <w:r w:rsidR="006C1C8A">
        <w:t xml:space="preserve">A study regarding teacher age and attitude towards new technology was done by </w:t>
      </w:r>
      <w:proofErr w:type="spellStart"/>
      <w:r w:rsidR="006C1C8A">
        <w:t>Kotrlik</w:t>
      </w:r>
      <w:proofErr w:type="spellEnd"/>
      <w:r w:rsidR="006C1C8A">
        <w:t xml:space="preserve"> and </w:t>
      </w:r>
      <w:proofErr w:type="spellStart"/>
      <w:r w:rsidR="006C1C8A">
        <w:t>Redmann</w:t>
      </w:r>
      <w:proofErr w:type="spellEnd"/>
      <w:r w:rsidR="006C1C8A">
        <w:t xml:space="preserve"> (2009).  </w:t>
      </w:r>
      <w:proofErr w:type="spellStart"/>
      <w:r w:rsidR="006C1C8A">
        <w:t>Kotrlik</w:t>
      </w:r>
      <w:proofErr w:type="spellEnd"/>
      <w:r w:rsidR="006C1C8A">
        <w:t xml:space="preserve"> and </w:t>
      </w:r>
      <w:proofErr w:type="spellStart"/>
      <w:r w:rsidR="006C1C8A">
        <w:t>Redmann</w:t>
      </w:r>
      <w:proofErr w:type="spellEnd"/>
      <w:r w:rsidR="006C1C8A">
        <w:t xml:space="preserve"> examined several variables in teachers’ technology adoption, including technology anxiety level, perceived barriers to technology adoption, resources available to the teacher, training sources, age, years of experience, and gender (pg. 47).  Overall, </w:t>
      </w:r>
      <w:proofErr w:type="spellStart"/>
      <w:r w:rsidR="006C1C8A">
        <w:t>Kotrlik</w:t>
      </w:r>
      <w:proofErr w:type="spellEnd"/>
      <w:r w:rsidR="006C1C8A">
        <w:t xml:space="preserve"> and </w:t>
      </w:r>
      <w:proofErr w:type="spellStart"/>
      <w:r w:rsidR="006C1C8A">
        <w:t>Redmann</w:t>
      </w:r>
      <w:proofErr w:type="spellEnd"/>
      <w:r w:rsidR="006C1C8A">
        <w:t xml:space="preserve"> found that age and years of experience did impact teacher attitudes towards new technology implementation, but so did training resources and perceived barriers to adoption.</w:t>
      </w:r>
    </w:p>
    <w:p w14:paraId="0AE4D7A8" w14:textId="02C53A55" w:rsidR="004F2346" w:rsidRDefault="006C1C8A" w:rsidP="006C1C8A">
      <w:pPr>
        <w:spacing w:line="480" w:lineRule="auto"/>
        <w:ind w:firstLine="720"/>
      </w:pPr>
      <w:r>
        <w:t xml:space="preserve">Most recently, a </w:t>
      </w:r>
      <w:r w:rsidR="004F2346">
        <w:t>study</w:t>
      </w:r>
      <w:r w:rsidR="003C30DD">
        <w:t xml:space="preserve"> regarding teacher age and attitude towards new technology was done by </w:t>
      </w:r>
      <w:proofErr w:type="spellStart"/>
      <w:r w:rsidR="00545DD3">
        <w:t>Elsaadani</w:t>
      </w:r>
      <w:proofErr w:type="spellEnd"/>
      <w:r w:rsidR="00545DD3">
        <w:t xml:space="preserve"> (2013) and explored the direct relationship between teacher age and attitude towards new technology.  </w:t>
      </w:r>
      <w:proofErr w:type="spellStart"/>
      <w:r w:rsidR="00545DD3">
        <w:t>Elsaadani</w:t>
      </w:r>
      <w:proofErr w:type="spellEnd"/>
      <w:r w:rsidR="00545DD3">
        <w:t xml:space="preserve"> examined </w:t>
      </w:r>
      <w:r w:rsidR="00434637">
        <w:t xml:space="preserve">a population of </w:t>
      </w:r>
      <w:r w:rsidR="0078280F">
        <w:t xml:space="preserve">over four hundred teaching staff </w:t>
      </w:r>
      <w:r w:rsidR="007526FA">
        <w:t xml:space="preserve">with a mean age of thirty-five </w:t>
      </w:r>
      <w:r w:rsidR="0078280F">
        <w:t>utilizing a survey method</w:t>
      </w:r>
      <w:r w:rsidR="007526FA">
        <w:t xml:space="preserve">.  </w:t>
      </w:r>
      <w:proofErr w:type="spellStart"/>
      <w:r w:rsidR="007526FA">
        <w:t>Elsaadani</w:t>
      </w:r>
      <w:proofErr w:type="spellEnd"/>
      <w:r w:rsidR="007526FA">
        <w:t xml:space="preserve"> concluded that</w:t>
      </w:r>
      <w:r w:rsidR="009437A4">
        <w:t xml:space="preserve"> </w:t>
      </w:r>
      <w:r w:rsidR="007526FA">
        <w:t xml:space="preserve">there is a correlation between teacher age and attitude towards </w:t>
      </w:r>
      <w:r w:rsidR="00E14C04">
        <w:t>new technology implementation, and he advocated that this contrast in teacher attitude towards new technology by age group be taken into account when providing training opportunities for teachers.</w:t>
      </w:r>
    </w:p>
    <w:p w14:paraId="03535BD4" w14:textId="5616FBAD" w:rsidR="00141AA7" w:rsidRDefault="002E577F" w:rsidP="00141AA7">
      <w:pPr>
        <w:spacing w:line="480" w:lineRule="auto"/>
        <w:rPr>
          <w:b/>
        </w:rPr>
      </w:pPr>
      <w:r>
        <w:rPr>
          <w:b/>
        </w:rPr>
        <w:t>3</w:t>
      </w:r>
      <w:r w:rsidR="00200703">
        <w:rPr>
          <w:b/>
        </w:rPr>
        <w:t xml:space="preserve">.3. </w:t>
      </w:r>
      <w:r w:rsidR="00141AA7" w:rsidRPr="005655F6">
        <w:rPr>
          <w:b/>
        </w:rPr>
        <w:t xml:space="preserve">Research Findings on Teacher </w:t>
      </w:r>
      <w:r w:rsidR="00200703">
        <w:rPr>
          <w:b/>
        </w:rPr>
        <w:t xml:space="preserve">Efficacy and Attitude </w:t>
      </w:r>
      <w:r w:rsidR="00141AA7">
        <w:rPr>
          <w:b/>
        </w:rPr>
        <w:t>and New Technology</w:t>
      </w:r>
    </w:p>
    <w:p w14:paraId="0038AA91" w14:textId="384625C1" w:rsidR="00BB6B20" w:rsidRDefault="0051732C" w:rsidP="00141AA7">
      <w:pPr>
        <w:spacing w:line="480" w:lineRule="auto"/>
      </w:pPr>
      <w:r>
        <w:tab/>
      </w:r>
      <w:r w:rsidR="00636975">
        <w:t xml:space="preserve">Moore-Hayes (2011) conducted a study </w:t>
      </w:r>
      <w:r w:rsidR="00841236">
        <w:t xml:space="preserve">in Canada </w:t>
      </w:r>
      <w:r w:rsidR="00636975">
        <w:t>on the interaction between preparedness to integrate technology into their classroom and p</w:t>
      </w:r>
      <w:r w:rsidR="00841236">
        <w:t xml:space="preserve">ositive self-efficacy beliefs.  Utilizing a Likert scale survey, </w:t>
      </w:r>
      <w:r w:rsidR="00F47E18">
        <w:t xml:space="preserve">pre-service and in-service teachers </w:t>
      </w:r>
      <w:r w:rsidR="00841236">
        <w:t xml:space="preserve">ranked their perceived efficacy about technology integration.  Moore-Hayes found that </w:t>
      </w:r>
      <w:r w:rsidR="00E90E77">
        <w:t xml:space="preserve">both pre-service and in-service teachers felt inadequately prepared to evaluate and select software and to select and utilize assistive technologies (p. 10).  </w:t>
      </w:r>
      <w:r w:rsidR="00567CCB">
        <w:t xml:space="preserve">In an open-response portion of the survey, Moore-Hayes received responses regarding the inadequacy </w:t>
      </w:r>
      <w:r w:rsidR="00300A2B">
        <w:t>of teacher preparation and in hand</w:t>
      </w:r>
      <w:r w:rsidR="00B22DB5">
        <w:t>s</w:t>
      </w:r>
      <w:r w:rsidR="00300A2B">
        <w:t xml:space="preserve">-on training for in-service teachers.  </w:t>
      </w:r>
    </w:p>
    <w:p w14:paraId="57681B46" w14:textId="098BC0B7" w:rsidR="00B34665" w:rsidRDefault="00B34665" w:rsidP="00141AA7">
      <w:pPr>
        <w:spacing w:line="480" w:lineRule="auto"/>
      </w:pPr>
      <w:r>
        <w:lastRenderedPageBreak/>
        <w:tab/>
      </w:r>
      <w:proofErr w:type="spellStart"/>
      <w:r>
        <w:t>Rohaan</w:t>
      </w:r>
      <w:proofErr w:type="spellEnd"/>
      <w:r>
        <w:t xml:space="preserve">, </w:t>
      </w:r>
      <w:proofErr w:type="spellStart"/>
      <w:r>
        <w:t>Taconis</w:t>
      </w:r>
      <w:proofErr w:type="spellEnd"/>
      <w:r>
        <w:t xml:space="preserve">, and </w:t>
      </w:r>
      <w:proofErr w:type="spellStart"/>
      <w:r>
        <w:t>Jochems</w:t>
      </w:r>
      <w:proofErr w:type="spellEnd"/>
      <w:r>
        <w:t xml:space="preserve"> (2012)</w:t>
      </w:r>
      <w:r w:rsidR="005F3491">
        <w:t xml:space="preserve"> conducted a study in The Netherlands of over three hundred primary school teachers regarding their subject matter knowledge of technology and their pedagogical content knowledge of technology.  </w:t>
      </w:r>
      <w:r w:rsidR="00B33FB7">
        <w:t xml:space="preserve">They found that while subject matter knowledge of technology was fairly high, actual pedagogical content knowledge of technology was fairly low.  </w:t>
      </w:r>
      <w:proofErr w:type="spellStart"/>
      <w:r w:rsidR="00B40016">
        <w:t>Rohaan</w:t>
      </w:r>
      <w:proofErr w:type="spellEnd"/>
      <w:r w:rsidR="00B40016">
        <w:t xml:space="preserve">, et al. also found that subject matter knowledge is a necessary base for pedagogical content knowledge and that both types of knowledge directly contribute to teacher efficacy and attitude.  </w:t>
      </w:r>
      <w:r w:rsidR="00D206EB">
        <w:t>“Furthermore, the positive correlations between teachers’ confidence (self-efficacy) and attitude on one hand, with the frequency of technology activities on the other, suggest that the enhancement of teachers’ confidence in technology teaching and/or attitude towards technology will increase the frequency of technology activities (p. 278).”</w:t>
      </w:r>
    </w:p>
    <w:p w14:paraId="097B8B73" w14:textId="57F54BC7" w:rsidR="00377920" w:rsidRDefault="00377920" w:rsidP="00141AA7">
      <w:pPr>
        <w:spacing w:line="480" w:lineRule="auto"/>
      </w:pPr>
      <w:r>
        <w:tab/>
        <w:t>Yeung, et al. (2012) conducted a study on the mandatory inclusion of digital tech</w:t>
      </w:r>
      <w:r w:rsidR="007A21A2">
        <w:t>nology into Singaporean schools utilizing a survey of pre-service teachers</w:t>
      </w:r>
      <w:r w:rsidR="00E91173">
        <w:t xml:space="preserve"> regarding compliance with the mandate, sense of competence, value of using technology, and frequency of application of technology within their classrooms (p. 861)</w:t>
      </w:r>
      <w:r w:rsidR="007A21A2">
        <w:t>.</w:t>
      </w:r>
      <w:r w:rsidR="00E91173">
        <w:t xml:space="preserve">  </w:t>
      </w:r>
      <w:r w:rsidR="00230E9E">
        <w:t xml:space="preserve">Yeung, et al. found that compliance did not correlate with competency.  They further found that perceived value of technology integration </w:t>
      </w:r>
      <w:r w:rsidR="00412CF0">
        <w:t>and frequency of application of technology were positively correlated.  Thus, while mandating technology use does not necessarily increase teacher competency, a teacher’s own attitude towards technology will increase technology use within the classroom.</w:t>
      </w:r>
      <w:r w:rsidR="007A21A2">
        <w:t xml:space="preserve">    </w:t>
      </w:r>
    </w:p>
    <w:p w14:paraId="727C4C10" w14:textId="70F7B3F5" w:rsidR="003C6D4A" w:rsidRPr="00BB6B20" w:rsidRDefault="003C6D4A" w:rsidP="00141AA7">
      <w:pPr>
        <w:spacing w:line="480" w:lineRule="auto"/>
      </w:pPr>
      <w:r>
        <w:tab/>
        <w:t xml:space="preserve">Miranda and Russell (2012) found that there are four predictors for teacher-directed student use of technology within a classroom.  The first of these is teachers’ experience with technology.  The second is that teachers believe that technology is beneficial to meet instructional goals.  The third is that there is a perceived importance of technology for teaching.  The final predictor is that experiencing obstacles to technology integration is a deterrent to </w:t>
      </w:r>
      <w:r>
        <w:lastRenderedPageBreak/>
        <w:t>teacher use o</w:t>
      </w:r>
      <w:r w:rsidR="00702DE4">
        <w:t xml:space="preserve">f technology in the classroom.  Zhang and Xu (2011) conducted a study of college professors and </w:t>
      </w:r>
      <w:r w:rsidR="00EE797D">
        <w:t xml:space="preserve">also </w:t>
      </w:r>
      <w:r w:rsidR="00702DE4">
        <w:t xml:space="preserve">found that willingness to accept new technologies was directly linked to the belief that the new technology would be beneficial to meet instructional goals.  </w:t>
      </w:r>
    </w:p>
    <w:p w14:paraId="2E89A6C3" w14:textId="11148EEB" w:rsidR="00200703" w:rsidRPr="005655F6" w:rsidRDefault="002E577F" w:rsidP="00141AA7">
      <w:pPr>
        <w:spacing w:line="480" w:lineRule="auto"/>
        <w:rPr>
          <w:b/>
        </w:rPr>
      </w:pPr>
      <w:r>
        <w:rPr>
          <w:b/>
        </w:rPr>
        <w:t>3</w:t>
      </w:r>
      <w:r w:rsidR="00200703">
        <w:rPr>
          <w:b/>
        </w:rPr>
        <w:t>.4. Research Findings on Teacher Training and New Technology</w:t>
      </w:r>
    </w:p>
    <w:p w14:paraId="2FF694D4" w14:textId="3F464126" w:rsidR="00141AA7" w:rsidRDefault="00141AA7" w:rsidP="00141AA7">
      <w:pPr>
        <w:spacing w:line="480" w:lineRule="auto"/>
      </w:pPr>
      <w:r w:rsidRPr="00876351">
        <w:tab/>
      </w:r>
      <w:r w:rsidR="009043F0">
        <w:t>One major study addressing teacher training and new technology was done by Anderson and Williams (2012) and focused largely on agriculture teachers in Texas and their attitude towards new technology.  What Anderson and Williams found overall was that while teacher age did impact attitude towards new technology, what could act as a more significant impact was the opportunity for in-depth and ongoing training on new technology.</w:t>
      </w:r>
    </w:p>
    <w:p w14:paraId="21B8676E" w14:textId="0F4A7854" w:rsidR="008C699F" w:rsidRDefault="008C699F" w:rsidP="00141AA7">
      <w:pPr>
        <w:spacing w:line="480" w:lineRule="auto"/>
      </w:pPr>
      <w:r>
        <w:tab/>
      </w:r>
      <w:proofErr w:type="spellStart"/>
      <w:r>
        <w:t>Ageel</w:t>
      </w:r>
      <w:proofErr w:type="spellEnd"/>
      <w:r>
        <w:t xml:space="preserve"> (2012) offers a </w:t>
      </w:r>
      <w:r w:rsidR="00407E57">
        <w:t xml:space="preserve">position paper </w:t>
      </w:r>
      <w:r>
        <w:t xml:space="preserve">on teacher training and new technology.  </w:t>
      </w:r>
      <w:proofErr w:type="spellStart"/>
      <w:r>
        <w:t>Ageel</w:t>
      </w:r>
      <w:proofErr w:type="spellEnd"/>
      <w:r>
        <w:t xml:space="preserve"> </w:t>
      </w:r>
      <w:r w:rsidR="00DB3AE9">
        <w:t xml:space="preserve">contends that the main obstacle to a better integration of information and communications technologies at the university level is the attitudes of teachers towards the new technology.  </w:t>
      </w:r>
      <w:r w:rsidR="000A719F">
        <w:t xml:space="preserve">In his study, </w:t>
      </w:r>
      <w:proofErr w:type="spellStart"/>
      <w:r w:rsidR="000A719F">
        <w:t>Ageel</w:t>
      </w:r>
      <w:proofErr w:type="spellEnd"/>
      <w:r w:rsidR="000A719F">
        <w:t xml:space="preserve"> aims</w:t>
      </w:r>
      <w:r w:rsidR="00DB3AE9">
        <w:t xml:space="preserve"> to change the attitude of teachers towards technology by </w:t>
      </w:r>
      <w:r w:rsidR="000A719F">
        <w:t xml:space="preserve">advocating </w:t>
      </w:r>
      <w:r w:rsidR="00DB3AE9">
        <w:t>involving them in virtual learning environments themselves</w:t>
      </w:r>
      <w:r w:rsidR="00407E57">
        <w:t xml:space="preserve">.  </w:t>
      </w:r>
      <w:proofErr w:type="spellStart"/>
      <w:r w:rsidR="00407E57">
        <w:t>Ageel</w:t>
      </w:r>
      <w:proofErr w:type="spellEnd"/>
      <w:r w:rsidR="00407E57">
        <w:t xml:space="preserve"> concludes that by offering teachers an opportunity for continuous interaction with new technology, attitudes will change and more technology infusion will take place in modern classrooms.</w:t>
      </w:r>
    </w:p>
    <w:p w14:paraId="3A64AC58" w14:textId="77777777" w:rsidR="00407E57" w:rsidRDefault="00931F7A" w:rsidP="00141AA7">
      <w:pPr>
        <w:spacing w:line="480" w:lineRule="auto"/>
      </w:pPr>
      <w:r>
        <w:tab/>
      </w:r>
      <w:proofErr w:type="spellStart"/>
      <w:r>
        <w:t>Isman</w:t>
      </w:r>
      <w:proofErr w:type="spellEnd"/>
      <w:r>
        <w:t xml:space="preserve">, </w:t>
      </w:r>
      <w:proofErr w:type="spellStart"/>
      <w:r>
        <w:t>Abanmy</w:t>
      </w:r>
      <w:proofErr w:type="spellEnd"/>
      <w:r>
        <w:t xml:space="preserve">, Hussein, and Al </w:t>
      </w:r>
      <w:proofErr w:type="spellStart"/>
      <w:r>
        <w:t>Saadany</w:t>
      </w:r>
      <w:proofErr w:type="spellEnd"/>
      <w:r>
        <w:t xml:space="preserve"> (2012) conducted another study on teacher attitudes towards new technology and training in Saudi Arabia</w:t>
      </w:r>
      <w:r w:rsidR="00D25FDD">
        <w:t xml:space="preserve"> as concerns interactive whiteboards in the classroom</w:t>
      </w:r>
      <w:r>
        <w:t xml:space="preserve">.  They found that </w:t>
      </w:r>
      <w:r w:rsidR="00DA4C46">
        <w:t>teachers are in need of an ongoing professional development program to facilitate their use of interactive whiteboards in the classroom as well as student understanding and utilization of these tools.</w:t>
      </w:r>
    </w:p>
    <w:p w14:paraId="64532B26" w14:textId="24102232" w:rsidR="009315BF" w:rsidRPr="00876351" w:rsidRDefault="009315BF" w:rsidP="00141AA7">
      <w:pPr>
        <w:spacing w:line="480" w:lineRule="auto"/>
      </w:pPr>
      <w:r>
        <w:tab/>
        <w:t xml:space="preserve">Konstantinos, Andreas, and </w:t>
      </w:r>
      <w:proofErr w:type="spellStart"/>
      <w:r>
        <w:t>Karakiza</w:t>
      </w:r>
      <w:proofErr w:type="spellEnd"/>
      <w:r>
        <w:t xml:space="preserve"> (2013) conducted a study in Greece on the introduction of ICT into primary schools</w:t>
      </w:r>
      <w:r w:rsidR="00834C9D">
        <w:t xml:space="preserve"> by ICT teachers</w:t>
      </w:r>
      <w:r>
        <w:t xml:space="preserve">.  </w:t>
      </w:r>
      <w:r w:rsidR="00834C9D">
        <w:t xml:space="preserve">Although many of the ICT teachers </w:t>
      </w:r>
      <w:r w:rsidR="00834C9D">
        <w:lastRenderedPageBreak/>
        <w:t>were adequately trained to incorporate new technology into their own courses, there was limited interaction with teachers of other subjects such that the technology integration was largely limited to technology courses.</w:t>
      </w:r>
    </w:p>
    <w:p w14:paraId="43348D73" w14:textId="223F0001" w:rsidR="00141AA7" w:rsidRDefault="002E577F" w:rsidP="00141AA7">
      <w:pPr>
        <w:spacing w:line="480" w:lineRule="auto"/>
        <w:rPr>
          <w:b/>
        </w:rPr>
      </w:pPr>
      <w:r>
        <w:rPr>
          <w:b/>
        </w:rPr>
        <w:t>3</w:t>
      </w:r>
      <w:r w:rsidR="00141AA7">
        <w:rPr>
          <w:b/>
        </w:rPr>
        <w:t>.</w:t>
      </w:r>
      <w:r w:rsidR="00A61D16">
        <w:rPr>
          <w:b/>
        </w:rPr>
        <w:t>5</w:t>
      </w:r>
      <w:proofErr w:type="gramStart"/>
      <w:r w:rsidR="00141AA7" w:rsidRPr="005655F6">
        <w:rPr>
          <w:b/>
        </w:rPr>
        <w:t>.  Research</w:t>
      </w:r>
      <w:proofErr w:type="gramEnd"/>
      <w:r w:rsidR="00141AA7" w:rsidRPr="005655F6">
        <w:rPr>
          <w:b/>
        </w:rPr>
        <w:t xml:space="preserve"> Findings on </w:t>
      </w:r>
      <w:r w:rsidR="00141AA7">
        <w:rPr>
          <w:b/>
        </w:rPr>
        <w:t>Changing Teacher Training</w:t>
      </w:r>
    </w:p>
    <w:p w14:paraId="15F27F7E" w14:textId="04F1DED5" w:rsidR="00EC08AA" w:rsidRPr="00EC08AA" w:rsidRDefault="00EC08AA" w:rsidP="00141AA7">
      <w:pPr>
        <w:spacing w:line="480" w:lineRule="auto"/>
      </w:pPr>
      <w:r>
        <w:tab/>
        <w:t xml:space="preserve">Singh (2013) evaluated the changing nature of technology integration in teacher education and asked if this integration was an infusion or a delusion.  </w:t>
      </w:r>
      <w:r w:rsidR="009C3014">
        <w:t xml:space="preserve">She found that while technology </w:t>
      </w:r>
      <w:r w:rsidR="00B10233">
        <w:t>was deemed state of the art in the schools she observed</w:t>
      </w:r>
      <w:r w:rsidR="009C3014">
        <w:t xml:space="preserve">, </w:t>
      </w:r>
      <w:r w:rsidR="00B10233">
        <w:t xml:space="preserve">true integration of technology in the teacher education programs themselves were limited.  </w:t>
      </w:r>
      <w:r w:rsidR="00E46D12">
        <w:t>Singh states, “The technology skills of the teachers must be sharpened to make them more proficient as this is not only related to their own attitude but also with the attitude of their students towards technology integration in the instructional transactions (p. 153).”</w:t>
      </w:r>
    </w:p>
    <w:p w14:paraId="663E760E" w14:textId="57CD5B34" w:rsidR="0094415E" w:rsidRDefault="0094415E" w:rsidP="00734E34">
      <w:pPr>
        <w:spacing w:after="200" w:line="480" w:lineRule="auto"/>
      </w:pPr>
      <w:r>
        <w:tab/>
        <w:t xml:space="preserve">Kumar and Vigil (2011) </w:t>
      </w:r>
      <w:r w:rsidR="00CD1F13">
        <w:t xml:space="preserve">conducted a survey of pre-service teachers who were </w:t>
      </w:r>
      <w:r w:rsidR="002335F0">
        <w:t xml:space="preserve">digital natives, “people born after 1984 </w:t>
      </w:r>
      <w:proofErr w:type="gramStart"/>
      <w:r w:rsidR="002335F0">
        <w:t>who</w:t>
      </w:r>
      <w:proofErr w:type="gramEnd"/>
      <w:r w:rsidR="002335F0">
        <w:t xml:space="preserve"> have grown up with digital technologies (</w:t>
      </w:r>
      <w:r w:rsidR="003A69D8">
        <w:t xml:space="preserve">p. </w:t>
      </w:r>
      <w:r w:rsidR="002335F0">
        <w:t>144).</w:t>
      </w:r>
      <w:r w:rsidR="006D51A5">
        <w:t>”</w:t>
      </w:r>
      <w:r w:rsidR="003A69D8">
        <w:t xml:space="preserve">  </w:t>
      </w:r>
      <w:r w:rsidR="008941E3">
        <w:t xml:space="preserve">They found that even digital natives are not being equipped with how to utilize new Web 2.0 tools in their academic lives.  While they are incredibly familiar with using these tools in a social landscape, they had very little experience working with tools such as social bookmarking or multi-user virtual environments.  </w:t>
      </w:r>
    </w:p>
    <w:p w14:paraId="685D2169" w14:textId="70D12A9A" w:rsidR="00BA1990" w:rsidRDefault="00BA1990" w:rsidP="00734E34">
      <w:pPr>
        <w:spacing w:after="200" w:line="480" w:lineRule="auto"/>
      </w:pPr>
      <w:r>
        <w:tab/>
        <w:t xml:space="preserve">Rowley and Dunbar-Hall (2012) </w:t>
      </w:r>
      <w:r w:rsidR="00C96F4F">
        <w:t xml:space="preserve">summarized the introduction of </w:t>
      </w:r>
      <w:proofErr w:type="spellStart"/>
      <w:r w:rsidR="00C96F4F">
        <w:t>ePortfolios</w:t>
      </w:r>
      <w:proofErr w:type="spellEnd"/>
      <w:r w:rsidR="00C96F4F">
        <w:t xml:space="preserve"> into music education programs at an Australian university.  </w:t>
      </w:r>
      <w:r w:rsidR="0067519E">
        <w:t xml:space="preserve">This introduction took place over the years 2009 to 2011, and students in the programs were required to complete simple </w:t>
      </w:r>
      <w:proofErr w:type="spellStart"/>
      <w:r w:rsidR="0067519E">
        <w:t>ePortfolio</w:t>
      </w:r>
      <w:proofErr w:type="spellEnd"/>
      <w:r w:rsidR="0067519E">
        <w:t xml:space="preserve"> requirements to more complex assignments, such as filming and editing material as demonstration.  </w:t>
      </w:r>
      <w:r w:rsidR="004A7D4B">
        <w:t xml:space="preserve">By integrating the </w:t>
      </w:r>
      <w:proofErr w:type="spellStart"/>
      <w:r w:rsidR="004A7D4B">
        <w:t>ePortfolio</w:t>
      </w:r>
      <w:proofErr w:type="spellEnd"/>
      <w:r w:rsidR="004A7D4B">
        <w:t xml:space="preserve"> and curriculum mapping throughout the degree program, </w:t>
      </w:r>
      <w:r w:rsidR="000E4AA0">
        <w:t xml:space="preserve">students were </w:t>
      </w:r>
      <w:r w:rsidR="000E4AA0">
        <w:lastRenderedPageBreak/>
        <w:t>offered the opportunity to present their work in a different and more technologically advanced medium.</w:t>
      </w:r>
    </w:p>
    <w:p w14:paraId="52235AAE" w14:textId="4CDB0548" w:rsidR="00734E34" w:rsidRDefault="00734E34" w:rsidP="00734E34">
      <w:pPr>
        <w:spacing w:after="200" w:line="480" w:lineRule="auto"/>
      </w:pPr>
      <w:r>
        <w:tab/>
        <w:t xml:space="preserve">Brooks and Gibson (2012) offer a </w:t>
      </w:r>
      <w:r w:rsidR="001D0F68">
        <w:t xml:space="preserve">similar </w:t>
      </w:r>
      <w:r>
        <w:t>perspective on teacher training and attitudes towards technology.  Brooks and Gibson advocate a hands-on and technology integrated method of teacher training in order to assist teachers in understanding how to better utilize technology in their classrooms.  Brooks and Gibson point out that in a digital age, teachers should be trained in a digital manner.  Without that type of training, technology implementation in the classroom will be limited, and teachers will maintain a negative attitude towards new technology.</w:t>
      </w:r>
      <w:r w:rsidR="000E4870">
        <w:t xml:space="preserve">  Shih-</w:t>
      </w:r>
      <w:proofErr w:type="spellStart"/>
      <w:r w:rsidR="000E4870">
        <w:t>Hsiung</w:t>
      </w:r>
      <w:proofErr w:type="spellEnd"/>
      <w:r w:rsidR="000E4870">
        <w:t xml:space="preserve"> (2012) offers a similar conclusion that technology should be integrated into core method courses for pre-service teachers and not limited to an isolated course on technology.</w:t>
      </w:r>
    </w:p>
    <w:p w14:paraId="315AA040" w14:textId="31CB4877" w:rsidR="00493330" w:rsidRDefault="00433E8C" w:rsidP="00734E34">
      <w:pPr>
        <w:spacing w:after="200" w:line="480" w:lineRule="auto"/>
      </w:pPr>
      <w:r>
        <w:tab/>
        <w:t>Illingworth (2012) offers a different perspective on teacher training.  He advocates that training for beginning teachers should move from that offered at the university and instead should focus on hands-on, relevant training received on the job.</w:t>
      </w:r>
      <w:r w:rsidR="000E4870">
        <w:t xml:space="preserve">  </w:t>
      </w:r>
    </w:p>
    <w:p w14:paraId="01B0822D" w14:textId="77777777" w:rsidR="00493330" w:rsidRPr="00813443" w:rsidRDefault="00493330" w:rsidP="00493330">
      <w:pPr>
        <w:spacing w:line="480" w:lineRule="auto"/>
        <w:jc w:val="center"/>
        <w:rPr>
          <w:b/>
        </w:rPr>
      </w:pPr>
      <w:r w:rsidRPr="00813443">
        <w:rPr>
          <w:b/>
        </w:rPr>
        <w:t>4.  Research Question</w:t>
      </w:r>
      <w:r w:rsidR="001F4D36">
        <w:rPr>
          <w:b/>
        </w:rPr>
        <w:t>s</w:t>
      </w:r>
    </w:p>
    <w:p w14:paraId="6B7EB915" w14:textId="77777777" w:rsidR="00493330" w:rsidRDefault="00493330" w:rsidP="00493330">
      <w:pPr>
        <w:spacing w:line="480" w:lineRule="auto"/>
      </w:pPr>
      <w:r>
        <w:tab/>
      </w:r>
      <w:r w:rsidR="00AF2FA5">
        <w:t xml:space="preserve">What impacts do teacher age and experience level </w:t>
      </w:r>
      <w:r>
        <w:t xml:space="preserve">have upon </w:t>
      </w:r>
      <w:r w:rsidR="00AF2FA5">
        <w:t>their attitude towards new technology implementation in the classroom</w:t>
      </w:r>
      <w:r>
        <w:t>?</w:t>
      </w:r>
      <w:r w:rsidR="00AF2FA5">
        <w:t xml:space="preserve">  Additionally, </w:t>
      </w:r>
      <w:r w:rsidR="001F4D36">
        <w:t>are there particular types of training that are preferred by teachers with different ages and/or experience levels?</w:t>
      </w:r>
    </w:p>
    <w:p w14:paraId="778F586F" w14:textId="77777777" w:rsidR="00493330" w:rsidRPr="00813443" w:rsidRDefault="00493330" w:rsidP="00493330">
      <w:pPr>
        <w:spacing w:line="480" w:lineRule="auto"/>
        <w:jc w:val="center"/>
        <w:rPr>
          <w:b/>
        </w:rPr>
      </w:pPr>
      <w:r w:rsidRPr="00813443">
        <w:rPr>
          <w:b/>
        </w:rPr>
        <w:t>5.  Methodology</w:t>
      </w:r>
    </w:p>
    <w:p w14:paraId="51408A31" w14:textId="77777777" w:rsidR="00493330" w:rsidRPr="005655F6" w:rsidRDefault="00493330" w:rsidP="00493330">
      <w:pPr>
        <w:spacing w:line="480" w:lineRule="auto"/>
        <w:rPr>
          <w:b/>
        </w:rPr>
      </w:pPr>
      <w:r w:rsidRPr="005655F6">
        <w:rPr>
          <w:b/>
        </w:rPr>
        <w:t>5.1</w:t>
      </w:r>
      <w:proofErr w:type="gramStart"/>
      <w:r w:rsidRPr="005655F6">
        <w:rPr>
          <w:b/>
        </w:rPr>
        <w:t>.  Participants</w:t>
      </w:r>
      <w:proofErr w:type="gramEnd"/>
      <w:r w:rsidRPr="005655F6">
        <w:rPr>
          <w:b/>
        </w:rPr>
        <w:t xml:space="preserve"> and Design</w:t>
      </w:r>
    </w:p>
    <w:p w14:paraId="07FD0636" w14:textId="7B3294BC" w:rsidR="00501AED" w:rsidRDefault="00493330" w:rsidP="00F039BC">
      <w:pPr>
        <w:spacing w:line="480" w:lineRule="auto"/>
      </w:pPr>
      <w:r>
        <w:tab/>
      </w:r>
      <w:r w:rsidR="00F039BC">
        <w:t xml:space="preserve">Participants for this study </w:t>
      </w:r>
      <w:r w:rsidR="00812892">
        <w:t xml:space="preserve">came </w:t>
      </w:r>
      <w:r w:rsidR="00F039BC">
        <w:t xml:space="preserve">from </w:t>
      </w:r>
      <w:r>
        <w:t xml:space="preserve">a high school in a northern suburb of Atlanta.  </w:t>
      </w:r>
      <w:r w:rsidR="00541935">
        <w:t xml:space="preserve">The Georgia Department of Education (2013) gives this high school’s enrollment as 1,806 in 2009-2010 with 108 teachers, 11 support personnel, and 5 administrators.  </w:t>
      </w:r>
      <w:r w:rsidR="008C5473">
        <w:t xml:space="preserve">Less than ten percent of the </w:t>
      </w:r>
      <w:r w:rsidR="008C5473">
        <w:lastRenderedPageBreak/>
        <w:t xml:space="preserve">student population </w:t>
      </w:r>
      <w:r w:rsidR="00FC337B">
        <w:t xml:space="preserve">is made up of </w:t>
      </w:r>
      <w:r w:rsidR="008C5473">
        <w:t xml:space="preserve">special education students and less than one percent </w:t>
      </w:r>
      <w:r w:rsidR="00FC337B">
        <w:t xml:space="preserve">is </w:t>
      </w:r>
      <w:r w:rsidR="008C5473">
        <w:t xml:space="preserve">listed as ESOL students.  </w:t>
      </w:r>
      <w:r w:rsidR="00501AED">
        <w:t xml:space="preserve">Twenty-five percent of the student population are eligible for free or reduced lunches.  As such, this </w:t>
      </w:r>
      <w:r w:rsidR="00166290">
        <w:t>high school serves mainly middle class students</w:t>
      </w:r>
      <w:r w:rsidR="00501AED">
        <w:t xml:space="preserve">.  This high school typically ranks </w:t>
      </w:r>
      <w:r w:rsidR="00166290">
        <w:t xml:space="preserve">in the middle of the district in terms of test scores.  </w:t>
      </w:r>
    </w:p>
    <w:p w14:paraId="34025AFC" w14:textId="1827BE57" w:rsidR="00493330" w:rsidRPr="00FD4953" w:rsidRDefault="00493330" w:rsidP="00501AED">
      <w:pPr>
        <w:spacing w:line="480" w:lineRule="auto"/>
        <w:ind w:firstLine="720"/>
      </w:pPr>
      <w:r>
        <w:t xml:space="preserve">The research design for this study is that of a </w:t>
      </w:r>
      <w:r w:rsidR="00F039BC">
        <w:t xml:space="preserve">quantitative online survey hosted by </w:t>
      </w:r>
      <w:r w:rsidR="00E00C0F">
        <w:t xml:space="preserve">Google Forms </w:t>
      </w:r>
      <w:r w:rsidR="00166290">
        <w:t xml:space="preserve">(see Appendix A for questions) </w:t>
      </w:r>
      <w:r w:rsidR="00F039BC">
        <w:t>with an optional qualitative question addressing preferred methods of receiving training on new technology</w:t>
      </w:r>
      <w:r>
        <w:t xml:space="preserve">.  </w:t>
      </w:r>
      <w:r w:rsidR="00F039BC">
        <w:t xml:space="preserve">The survey </w:t>
      </w:r>
      <w:r w:rsidR="00812892">
        <w:t xml:space="preserve">was </w:t>
      </w:r>
      <w:r w:rsidR="00F039BC">
        <w:t xml:space="preserve">opened and the link communicated to faculty at this high school </w:t>
      </w:r>
      <w:r>
        <w:t xml:space="preserve">in </w:t>
      </w:r>
      <w:r w:rsidR="00F039BC">
        <w:t>January and February 2014</w:t>
      </w:r>
      <w:r>
        <w:t xml:space="preserve">.  </w:t>
      </w:r>
      <w:r w:rsidR="00F039BC">
        <w:t xml:space="preserve">The survey should </w:t>
      </w:r>
      <w:r w:rsidR="00812892">
        <w:t xml:space="preserve">have </w:t>
      </w:r>
      <w:r w:rsidR="00F039BC">
        <w:t>take</w:t>
      </w:r>
      <w:r w:rsidR="00812892">
        <w:t>n</w:t>
      </w:r>
      <w:r w:rsidR="00F039BC">
        <w:t xml:space="preserve"> no more than five minutes of each teacher’s time, and while encouraged to take it, no teacher </w:t>
      </w:r>
      <w:r w:rsidR="00812892">
        <w:t xml:space="preserve">was </w:t>
      </w:r>
      <w:r w:rsidR="00F039BC">
        <w:t xml:space="preserve">under any mandate to do so.  </w:t>
      </w:r>
      <w:r w:rsidR="00F80AA6">
        <w:t xml:space="preserve">Additionally, teachers </w:t>
      </w:r>
      <w:r w:rsidR="00812892">
        <w:t xml:space="preserve">were </w:t>
      </w:r>
      <w:r w:rsidR="00F80AA6">
        <w:t xml:space="preserve">offered the opportunity to take the survey on paper instead with the researcher on any Wednesday afternoon during the time the online survey </w:t>
      </w:r>
      <w:r w:rsidR="00812892">
        <w:t>wa</w:t>
      </w:r>
      <w:r w:rsidR="00F80AA6">
        <w:t xml:space="preserve">s open. </w:t>
      </w:r>
      <w:r>
        <w:t xml:space="preserve">The </w:t>
      </w:r>
      <w:r w:rsidR="00F039BC">
        <w:t xml:space="preserve">survey </w:t>
      </w:r>
      <w:r>
        <w:t xml:space="preserve">protocol is included in Appendix A to this report.  Participants’ information will remain </w:t>
      </w:r>
      <w:r w:rsidR="00F039BC">
        <w:t xml:space="preserve">anonymous as their responses </w:t>
      </w:r>
      <w:r w:rsidR="00812892">
        <w:t xml:space="preserve">were </w:t>
      </w:r>
      <w:r w:rsidR="00F039BC">
        <w:t xml:space="preserve">recorded within </w:t>
      </w:r>
      <w:r w:rsidR="00E00C0F">
        <w:t xml:space="preserve">Google Forms </w:t>
      </w:r>
      <w:r w:rsidR="00F039BC">
        <w:t>and results emailed to the researcher</w:t>
      </w:r>
      <w:r>
        <w:t xml:space="preserve">.  </w:t>
      </w:r>
      <w:r w:rsidR="00812892">
        <w:t>No p</w:t>
      </w:r>
      <w:r w:rsidR="00F80AA6">
        <w:t xml:space="preserve">articipants </w:t>
      </w:r>
      <w:r w:rsidR="00812892">
        <w:t>opted to take the survey on paper, and therefore, no anonymity of these types of responses was required</w:t>
      </w:r>
      <w:r w:rsidR="00F80AA6">
        <w:t>.</w:t>
      </w:r>
    </w:p>
    <w:p w14:paraId="59693F93" w14:textId="77777777" w:rsidR="00493330" w:rsidRPr="005655F6" w:rsidRDefault="00493330" w:rsidP="00493330">
      <w:pPr>
        <w:spacing w:line="480" w:lineRule="auto"/>
        <w:rPr>
          <w:b/>
        </w:rPr>
      </w:pPr>
      <w:r w:rsidRPr="005655F6">
        <w:rPr>
          <w:b/>
        </w:rPr>
        <w:t>5.2</w:t>
      </w:r>
      <w:proofErr w:type="gramStart"/>
      <w:r w:rsidRPr="005655F6">
        <w:rPr>
          <w:b/>
        </w:rPr>
        <w:t>.  Materials</w:t>
      </w:r>
      <w:proofErr w:type="gramEnd"/>
      <w:r w:rsidRPr="005655F6">
        <w:rPr>
          <w:b/>
        </w:rPr>
        <w:t xml:space="preserve"> and Measures</w:t>
      </w:r>
    </w:p>
    <w:p w14:paraId="35B8D5ED" w14:textId="24456001" w:rsidR="00493330" w:rsidRPr="00FD4953" w:rsidRDefault="00493330" w:rsidP="00493330">
      <w:pPr>
        <w:spacing w:line="480" w:lineRule="auto"/>
      </w:pPr>
      <w:r>
        <w:tab/>
        <w:t>Materials to be utilized in the interview process include</w:t>
      </w:r>
      <w:r w:rsidR="00596868">
        <w:t>d</w:t>
      </w:r>
      <w:r>
        <w:t xml:space="preserve"> the </w:t>
      </w:r>
      <w:r w:rsidR="00F039BC">
        <w:t xml:space="preserve">survey </w:t>
      </w:r>
      <w:r>
        <w:t xml:space="preserve">protocol included in Appendix A.  </w:t>
      </w:r>
      <w:r w:rsidR="0017353A">
        <w:t xml:space="preserve">Once approval </w:t>
      </w:r>
      <w:r w:rsidR="00D53149">
        <w:t>wa</w:t>
      </w:r>
      <w:r w:rsidR="0017353A">
        <w:t xml:space="preserve">s gained from the school district and the Kennesaw State University internal review boards, the survey </w:t>
      </w:r>
      <w:r w:rsidR="00D53149">
        <w:t xml:space="preserve">was </w:t>
      </w:r>
      <w:r w:rsidR="0017353A">
        <w:t xml:space="preserve">sent via a </w:t>
      </w:r>
      <w:r w:rsidR="00EF37AA">
        <w:t xml:space="preserve">Google forms </w:t>
      </w:r>
      <w:r w:rsidR="0017353A">
        <w:t>link to each faculty member at the designated high school</w:t>
      </w:r>
      <w:r w:rsidR="00FD0E1F">
        <w:t>.</w:t>
      </w:r>
      <w:r w:rsidR="00310605">
        <w:t xml:space="preserve">  Additionally, the option to take the survey one-on-one with the researcher on Wednesday afternoons during that time frame </w:t>
      </w:r>
      <w:r w:rsidR="00D53149">
        <w:t xml:space="preserve">was </w:t>
      </w:r>
      <w:r w:rsidR="00310605">
        <w:t>made available.</w:t>
      </w:r>
    </w:p>
    <w:p w14:paraId="6B7C782A" w14:textId="77777777" w:rsidR="008218E4" w:rsidRDefault="008218E4">
      <w:pPr>
        <w:spacing w:after="200" w:line="276" w:lineRule="auto"/>
        <w:rPr>
          <w:b/>
        </w:rPr>
      </w:pPr>
      <w:r>
        <w:rPr>
          <w:b/>
        </w:rPr>
        <w:br w:type="page"/>
      </w:r>
    </w:p>
    <w:p w14:paraId="0EF3B1AD" w14:textId="1B3C1849" w:rsidR="00493330" w:rsidRPr="005655F6" w:rsidRDefault="00493330" w:rsidP="00493330">
      <w:pPr>
        <w:spacing w:line="480" w:lineRule="auto"/>
        <w:rPr>
          <w:b/>
        </w:rPr>
      </w:pPr>
      <w:r w:rsidRPr="005655F6">
        <w:rPr>
          <w:b/>
        </w:rPr>
        <w:lastRenderedPageBreak/>
        <w:t>5.3</w:t>
      </w:r>
      <w:proofErr w:type="gramStart"/>
      <w:r w:rsidRPr="005655F6">
        <w:rPr>
          <w:b/>
        </w:rPr>
        <w:t>.  Data</w:t>
      </w:r>
      <w:proofErr w:type="gramEnd"/>
      <w:r w:rsidRPr="005655F6">
        <w:rPr>
          <w:b/>
        </w:rPr>
        <w:t xml:space="preserve"> Collection and Procedures</w:t>
      </w:r>
    </w:p>
    <w:p w14:paraId="2B2B3835" w14:textId="79CACDBC" w:rsidR="004264E6" w:rsidRDefault="00493330" w:rsidP="0093754B">
      <w:pPr>
        <w:spacing w:line="480" w:lineRule="auto"/>
      </w:pPr>
      <w:r>
        <w:tab/>
        <w:t xml:space="preserve">The </w:t>
      </w:r>
      <w:r w:rsidR="00692DC8">
        <w:t>surveys</w:t>
      </w:r>
      <w:r w:rsidR="00DD0131">
        <w:t xml:space="preserve"> </w:t>
      </w:r>
      <w:r>
        <w:t xml:space="preserve">utilized in this research </w:t>
      </w:r>
      <w:r w:rsidR="004264E6">
        <w:t xml:space="preserve">were </w:t>
      </w:r>
      <w:r>
        <w:t xml:space="preserve">collected over the month of </w:t>
      </w:r>
      <w:r w:rsidR="00DD0131">
        <w:t>February 2014</w:t>
      </w:r>
      <w:r>
        <w:t xml:space="preserve">, with </w:t>
      </w:r>
      <w:r w:rsidR="004264E6">
        <w:t xml:space="preserve">fifty </w:t>
      </w:r>
      <w:r w:rsidR="00DD0131">
        <w:t xml:space="preserve">teachers from the </w:t>
      </w:r>
      <w:r w:rsidR="003660D7">
        <w:t xml:space="preserve">designated high school referenced in the Participants and Design section above </w:t>
      </w:r>
      <w:r w:rsidR="004264E6">
        <w:t>having responded</w:t>
      </w:r>
      <w:r w:rsidR="00DD0131">
        <w:t xml:space="preserve"> at some point during the four week period</w:t>
      </w:r>
      <w:r w:rsidR="009B7638">
        <w:t xml:space="preserve">.  </w:t>
      </w:r>
      <w:r w:rsidR="002B0E78">
        <w:t>The survey stay</w:t>
      </w:r>
      <w:r w:rsidR="004264E6">
        <w:t>ed</w:t>
      </w:r>
      <w:r w:rsidR="002B0E78">
        <w:t xml:space="preserve"> open and active for a period of four weeks in February 2014 </w:t>
      </w:r>
      <w:r w:rsidR="00AB210D">
        <w:t xml:space="preserve">such </w:t>
      </w:r>
      <w:r w:rsidR="002B0E78">
        <w:t xml:space="preserve">that as many responses as possible </w:t>
      </w:r>
      <w:r w:rsidR="004264E6">
        <w:t xml:space="preserve">were </w:t>
      </w:r>
      <w:r w:rsidR="002B0E78">
        <w:t xml:space="preserve">collected.  </w:t>
      </w:r>
      <w:r w:rsidR="001A5374">
        <w:t xml:space="preserve">Additionally, participants not wishing to take an online survey </w:t>
      </w:r>
      <w:r w:rsidR="004264E6">
        <w:t xml:space="preserve">were </w:t>
      </w:r>
      <w:r w:rsidR="001A5374">
        <w:t xml:space="preserve">given the opportunity to take a paper survey with the researcher so that additional responses </w:t>
      </w:r>
      <w:r w:rsidR="004264E6">
        <w:t xml:space="preserve">could </w:t>
      </w:r>
      <w:r w:rsidR="001A5374">
        <w:t xml:space="preserve">be collected.  </w:t>
      </w:r>
      <w:r w:rsidR="004264E6">
        <w:t xml:space="preserve">No teachers at the designated high school took advantage of this option.  </w:t>
      </w:r>
      <w:r w:rsidR="002B0E78">
        <w:t xml:space="preserve">Given the brief nature of the survey, </w:t>
      </w:r>
      <w:r w:rsidR="004264E6">
        <w:t xml:space="preserve">the </w:t>
      </w:r>
      <w:r w:rsidR="002B0E78">
        <w:t xml:space="preserve">target </w:t>
      </w:r>
      <w:r w:rsidR="004264E6">
        <w:t xml:space="preserve">was </w:t>
      </w:r>
      <w:r w:rsidR="002B0E78">
        <w:t xml:space="preserve">at least </w:t>
      </w:r>
      <w:r w:rsidR="004264E6">
        <w:t xml:space="preserve">a </w:t>
      </w:r>
      <w:r w:rsidR="00DE091B">
        <w:t xml:space="preserve">thirty-five </w:t>
      </w:r>
      <w:r w:rsidR="002B0E78">
        <w:t>percent response rate</w:t>
      </w:r>
      <w:r w:rsidR="00DE091B">
        <w:t>, approximately forty-three teachers</w:t>
      </w:r>
      <w:r w:rsidR="002B0E78">
        <w:t xml:space="preserve">.  </w:t>
      </w:r>
      <w:r w:rsidR="004264E6">
        <w:t xml:space="preserve">This target was reached and surpassed with fifty teachers responding.  </w:t>
      </w:r>
    </w:p>
    <w:p w14:paraId="35F405C0" w14:textId="2567690D" w:rsidR="00A41DCA" w:rsidRDefault="004264E6" w:rsidP="004264E6">
      <w:pPr>
        <w:spacing w:line="480" w:lineRule="auto"/>
        <w:ind w:firstLine="720"/>
      </w:pPr>
      <w:r>
        <w:t xml:space="preserve">Once the four week period </w:t>
      </w:r>
      <w:r w:rsidR="009B7638">
        <w:t xml:space="preserve">closed, responses </w:t>
      </w:r>
      <w:r>
        <w:t xml:space="preserve">were </w:t>
      </w:r>
      <w:r w:rsidR="009B7638">
        <w:t>compiled according to age and experience level.</w:t>
      </w:r>
      <w:r w:rsidR="00E27ABD">
        <w:t xml:space="preserve"> </w:t>
      </w:r>
      <w:r w:rsidR="008756C2">
        <w:t xml:space="preserve"> </w:t>
      </w:r>
      <w:r w:rsidR="00F5468C">
        <w:t>A</w:t>
      </w:r>
      <w:r w:rsidR="00230216">
        <w:t>t</w:t>
      </w:r>
      <w:r w:rsidR="00F5468C">
        <w:t xml:space="preserve"> that time, a </w:t>
      </w:r>
      <w:r w:rsidR="00EF37AA">
        <w:t xml:space="preserve">Pearson </w:t>
      </w:r>
      <w:r w:rsidR="00F5468C">
        <w:t xml:space="preserve">correlation analysis </w:t>
      </w:r>
      <w:r>
        <w:t xml:space="preserve">was </w:t>
      </w:r>
      <w:r w:rsidR="00F5468C">
        <w:t xml:space="preserve">conducted to examine the relationship between age/experience and attitudes.  </w:t>
      </w:r>
      <w:r w:rsidR="00E27ABD">
        <w:t xml:space="preserve">Additionally, the </w:t>
      </w:r>
      <w:r w:rsidR="00692DC8">
        <w:t xml:space="preserve">eleventh </w:t>
      </w:r>
      <w:r w:rsidR="003773C5">
        <w:t>question of the survey offered</w:t>
      </w:r>
      <w:r w:rsidR="00E27ABD">
        <w:t xml:space="preserve"> participants an opportunity to submit their own comments on teacher technology use and training.  These comments </w:t>
      </w:r>
      <w:r w:rsidR="004C11AF">
        <w:t xml:space="preserve">were </w:t>
      </w:r>
      <w:r w:rsidR="00E27ABD">
        <w:t xml:space="preserve">compiled for anecdotal use and to supplement the </w:t>
      </w:r>
      <w:r w:rsidR="00C27E5C">
        <w:t xml:space="preserve">quantitative </w:t>
      </w:r>
      <w:r w:rsidR="00E27ABD">
        <w:t>findings of the study.</w:t>
      </w:r>
    </w:p>
    <w:p w14:paraId="0B35CC2D" w14:textId="379EA88F" w:rsidR="002F64DC" w:rsidRDefault="002F64DC" w:rsidP="004264E6">
      <w:pPr>
        <w:spacing w:line="480" w:lineRule="auto"/>
        <w:ind w:firstLine="720"/>
      </w:pPr>
      <w:r>
        <w:t xml:space="preserve">When teacher ages were coded into 1 (21-30 years), 2 (31-40 years), 3 (41-50 years), 4 (51-60 years), and 5 (61+ years), the mean was 2.66 indicating an average age in the sample of the late 30s.  </w:t>
      </w:r>
      <w:r w:rsidR="00A50CC1">
        <w:t>Standard deviation for this computation was 1.15</w:t>
      </w:r>
      <w:r w:rsidR="00E0309D">
        <w:t>.</w:t>
      </w:r>
    </w:p>
    <w:tbl>
      <w:tblPr>
        <w:tblW w:w="3320" w:type="dxa"/>
        <w:tblInd w:w="93" w:type="dxa"/>
        <w:tblLook w:val="04A0" w:firstRow="1" w:lastRow="0" w:firstColumn="1" w:lastColumn="0" w:noHBand="0" w:noVBand="1"/>
      </w:tblPr>
      <w:tblGrid>
        <w:gridCol w:w="1860"/>
        <w:gridCol w:w="1460"/>
      </w:tblGrid>
      <w:tr w:rsidR="00E0309D" w:rsidRPr="00E0309D" w14:paraId="3B0B90D3" w14:textId="77777777" w:rsidTr="00E0309D">
        <w:trPr>
          <w:trHeight w:val="264"/>
        </w:trPr>
        <w:tc>
          <w:tcPr>
            <w:tcW w:w="3320" w:type="dxa"/>
            <w:gridSpan w:val="2"/>
            <w:tcBorders>
              <w:top w:val="single" w:sz="8" w:space="0" w:color="auto"/>
              <w:left w:val="nil"/>
              <w:bottom w:val="single" w:sz="4" w:space="0" w:color="auto"/>
              <w:right w:val="nil"/>
            </w:tcBorders>
            <w:shd w:val="clear" w:color="auto" w:fill="auto"/>
            <w:vAlign w:val="bottom"/>
            <w:hideMark/>
          </w:tcPr>
          <w:p w14:paraId="19966E20" w14:textId="77777777" w:rsidR="00E0309D" w:rsidRPr="00E0309D" w:rsidRDefault="00E0309D" w:rsidP="00E0309D">
            <w:pPr>
              <w:jc w:val="center"/>
              <w:rPr>
                <w:rFonts w:ascii="Arial" w:hAnsi="Arial" w:cs="Arial"/>
                <w:i/>
                <w:iCs/>
                <w:color w:val="000000"/>
                <w:sz w:val="20"/>
                <w:szCs w:val="20"/>
              </w:rPr>
            </w:pPr>
            <w:r w:rsidRPr="00E0309D">
              <w:rPr>
                <w:rFonts w:ascii="Arial" w:hAnsi="Arial" w:cs="Arial"/>
                <w:i/>
                <w:iCs/>
                <w:color w:val="000000"/>
                <w:sz w:val="20"/>
                <w:szCs w:val="20"/>
              </w:rPr>
              <w:t>Age Range</w:t>
            </w:r>
          </w:p>
        </w:tc>
      </w:tr>
      <w:tr w:rsidR="00E0309D" w:rsidRPr="00E0309D" w14:paraId="719CC021" w14:textId="77777777" w:rsidTr="00E0309D">
        <w:trPr>
          <w:trHeight w:val="264"/>
        </w:trPr>
        <w:tc>
          <w:tcPr>
            <w:tcW w:w="1860" w:type="dxa"/>
            <w:tcBorders>
              <w:top w:val="nil"/>
              <w:left w:val="nil"/>
              <w:bottom w:val="nil"/>
              <w:right w:val="nil"/>
            </w:tcBorders>
            <w:shd w:val="clear" w:color="auto" w:fill="auto"/>
            <w:vAlign w:val="bottom"/>
            <w:hideMark/>
          </w:tcPr>
          <w:p w14:paraId="45BFC844" w14:textId="77777777" w:rsidR="00E0309D" w:rsidRPr="00E0309D" w:rsidRDefault="00E0309D" w:rsidP="00E0309D">
            <w:pPr>
              <w:rPr>
                <w:rFonts w:ascii="Arial" w:hAnsi="Arial" w:cs="Arial"/>
                <w:color w:val="000000"/>
                <w:sz w:val="20"/>
                <w:szCs w:val="20"/>
              </w:rPr>
            </w:pPr>
          </w:p>
        </w:tc>
        <w:tc>
          <w:tcPr>
            <w:tcW w:w="1460" w:type="dxa"/>
            <w:tcBorders>
              <w:top w:val="nil"/>
              <w:left w:val="nil"/>
              <w:bottom w:val="nil"/>
              <w:right w:val="nil"/>
            </w:tcBorders>
            <w:shd w:val="clear" w:color="auto" w:fill="auto"/>
            <w:vAlign w:val="bottom"/>
            <w:hideMark/>
          </w:tcPr>
          <w:p w14:paraId="6972BBD5" w14:textId="77777777" w:rsidR="00E0309D" w:rsidRPr="00E0309D" w:rsidRDefault="00E0309D" w:rsidP="00E0309D">
            <w:pPr>
              <w:rPr>
                <w:rFonts w:ascii="Arial" w:hAnsi="Arial" w:cs="Arial"/>
                <w:color w:val="000000"/>
                <w:sz w:val="20"/>
                <w:szCs w:val="20"/>
              </w:rPr>
            </w:pPr>
          </w:p>
        </w:tc>
      </w:tr>
      <w:tr w:rsidR="00E0309D" w:rsidRPr="00E0309D" w14:paraId="319930CE" w14:textId="77777777" w:rsidTr="00E0309D">
        <w:trPr>
          <w:trHeight w:val="264"/>
        </w:trPr>
        <w:tc>
          <w:tcPr>
            <w:tcW w:w="1860" w:type="dxa"/>
            <w:tcBorders>
              <w:top w:val="nil"/>
              <w:left w:val="nil"/>
              <w:bottom w:val="nil"/>
              <w:right w:val="nil"/>
            </w:tcBorders>
            <w:shd w:val="clear" w:color="auto" w:fill="auto"/>
            <w:vAlign w:val="bottom"/>
            <w:hideMark/>
          </w:tcPr>
          <w:p w14:paraId="2583A574"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Mean</w:t>
            </w:r>
          </w:p>
        </w:tc>
        <w:tc>
          <w:tcPr>
            <w:tcW w:w="1460" w:type="dxa"/>
            <w:tcBorders>
              <w:top w:val="nil"/>
              <w:left w:val="nil"/>
              <w:bottom w:val="nil"/>
              <w:right w:val="nil"/>
            </w:tcBorders>
            <w:shd w:val="clear" w:color="auto" w:fill="auto"/>
            <w:vAlign w:val="bottom"/>
            <w:hideMark/>
          </w:tcPr>
          <w:p w14:paraId="466F2988"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2.66</w:t>
            </w:r>
          </w:p>
        </w:tc>
      </w:tr>
      <w:tr w:rsidR="00E0309D" w:rsidRPr="00E0309D" w14:paraId="502A51A4" w14:textId="77777777" w:rsidTr="00E0309D">
        <w:trPr>
          <w:trHeight w:val="528"/>
        </w:trPr>
        <w:tc>
          <w:tcPr>
            <w:tcW w:w="1860" w:type="dxa"/>
            <w:tcBorders>
              <w:top w:val="nil"/>
              <w:left w:val="nil"/>
              <w:bottom w:val="nil"/>
              <w:right w:val="nil"/>
            </w:tcBorders>
            <w:shd w:val="clear" w:color="auto" w:fill="auto"/>
            <w:vAlign w:val="bottom"/>
            <w:hideMark/>
          </w:tcPr>
          <w:p w14:paraId="5CF225FA"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Standard Error</w:t>
            </w:r>
          </w:p>
        </w:tc>
        <w:tc>
          <w:tcPr>
            <w:tcW w:w="1460" w:type="dxa"/>
            <w:tcBorders>
              <w:top w:val="nil"/>
              <w:left w:val="nil"/>
              <w:bottom w:val="nil"/>
              <w:right w:val="nil"/>
            </w:tcBorders>
            <w:shd w:val="clear" w:color="auto" w:fill="auto"/>
            <w:vAlign w:val="bottom"/>
            <w:hideMark/>
          </w:tcPr>
          <w:p w14:paraId="50A7CB2D"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0.163157618</w:t>
            </w:r>
          </w:p>
        </w:tc>
      </w:tr>
      <w:tr w:rsidR="00E0309D" w:rsidRPr="00E0309D" w14:paraId="239F408A" w14:textId="77777777" w:rsidTr="00E0309D">
        <w:trPr>
          <w:trHeight w:val="264"/>
        </w:trPr>
        <w:tc>
          <w:tcPr>
            <w:tcW w:w="1860" w:type="dxa"/>
            <w:tcBorders>
              <w:top w:val="nil"/>
              <w:left w:val="nil"/>
              <w:bottom w:val="nil"/>
              <w:right w:val="nil"/>
            </w:tcBorders>
            <w:shd w:val="clear" w:color="auto" w:fill="auto"/>
            <w:vAlign w:val="bottom"/>
            <w:hideMark/>
          </w:tcPr>
          <w:p w14:paraId="028AE7AF"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Median</w:t>
            </w:r>
          </w:p>
        </w:tc>
        <w:tc>
          <w:tcPr>
            <w:tcW w:w="1460" w:type="dxa"/>
            <w:tcBorders>
              <w:top w:val="nil"/>
              <w:left w:val="nil"/>
              <w:bottom w:val="nil"/>
              <w:right w:val="nil"/>
            </w:tcBorders>
            <w:shd w:val="clear" w:color="auto" w:fill="auto"/>
            <w:vAlign w:val="bottom"/>
            <w:hideMark/>
          </w:tcPr>
          <w:p w14:paraId="25E6D5A7"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2.5</w:t>
            </w:r>
          </w:p>
        </w:tc>
      </w:tr>
      <w:tr w:rsidR="00E0309D" w:rsidRPr="00E0309D" w14:paraId="1D2DFCF0" w14:textId="77777777" w:rsidTr="00E0309D">
        <w:trPr>
          <w:trHeight w:val="264"/>
        </w:trPr>
        <w:tc>
          <w:tcPr>
            <w:tcW w:w="1860" w:type="dxa"/>
            <w:tcBorders>
              <w:top w:val="nil"/>
              <w:left w:val="nil"/>
              <w:bottom w:val="nil"/>
              <w:right w:val="nil"/>
            </w:tcBorders>
            <w:shd w:val="clear" w:color="auto" w:fill="auto"/>
            <w:vAlign w:val="bottom"/>
            <w:hideMark/>
          </w:tcPr>
          <w:p w14:paraId="2F7BA295"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Mode</w:t>
            </w:r>
          </w:p>
        </w:tc>
        <w:tc>
          <w:tcPr>
            <w:tcW w:w="1460" w:type="dxa"/>
            <w:tcBorders>
              <w:top w:val="nil"/>
              <w:left w:val="nil"/>
              <w:bottom w:val="nil"/>
              <w:right w:val="nil"/>
            </w:tcBorders>
            <w:shd w:val="clear" w:color="auto" w:fill="auto"/>
            <w:vAlign w:val="bottom"/>
            <w:hideMark/>
          </w:tcPr>
          <w:p w14:paraId="35190DAA"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2</w:t>
            </w:r>
          </w:p>
        </w:tc>
      </w:tr>
      <w:tr w:rsidR="00E0309D" w:rsidRPr="00E0309D" w14:paraId="3EB88836" w14:textId="77777777" w:rsidTr="00E0309D">
        <w:trPr>
          <w:trHeight w:val="528"/>
        </w:trPr>
        <w:tc>
          <w:tcPr>
            <w:tcW w:w="1860" w:type="dxa"/>
            <w:tcBorders>
              <w:top w:val="nil"/>
              <w:left w:val="nil"/>
              <w:bottom w:val="nil"/>
              <w:right w:val="nil"/>
            </w:tcBorders>
            <w:shd w:val="clear" w:color="auto" w:fill="auto"/>
            <w:vAlign w:val="bottom"/>
            <w:hideMark/>
          </w:tcPr>
          <w:p w14:paraId="084D5649"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lastRenderedPageBreak/>
              <w:t>Standard Deviation</w:t>
            </w:r>
          </w:p>
        </w:tc>
        <w:tc>
          <w:tcPr>
            <w:tcW w:w="1460" w:type="dxa"/>
            <w:tcBorders>
              <w:top w:val="nil"/>
              <w:left w:val="nil"/>
              <w:bottom w:val="nil"/>
              <w:right w:val="nil"/>
            </w:tcBorders>
            <w:shd w:val="clear" w:color="auto" w:fill="auto"/>
            <w:vAlign w:val="bottom"/>
            <w:hideMark/>
          </w:tcPr>
          <w:p w14:paraId="19F3F2DB"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1.153698578</w:t>
            </w:r>
          </w:p>
        </w:tc>
      </w:tr>
      <w:tr w:rsidR="00E0309D" w:rsidRPr="00E0309D" w14:paraId="6B1AB2E7" w14:textId="77777777" w:rsidTr="00E0309D">
        <w:trPr>
          <w:trHeight w:val="528"/>
        </w:trPr>
        <w:tc>
          <w:tcPr>
            <w:tcW w:w="1860" w:type="dxa"/>
            <w:tcBorders>
              <w:top w:val="nil"/>
              <w:left w:val="nil"/>
              <w:bottom w:val="nil"/>
              <w:right w:val="nil"/>
            </w:tcBorders>
            <w:shd w:val="clear" w:color="auto" w:fill="auto"/>
            <w:vAlign w:val="bottom"/>
            <w:hideMark/>
          </w:tcPr>
          <w:p w14:paraId="484E527D"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Sample Variance</w:t>
            </w:r>
          </w:p>
        </w:tc>
        <w:tc>
          <w:tcPr>
            <w:tcW w:w="1460" w:type="dxa"/>
            <w:tcBorders>
              <w:top w:val="nil"/>
              <w:left w:val="nil"/>
              <w:bottom w:val="nil"/>
              <w:right w:val="nil"/>
            </w:tcBorders>
            <w:shd w:val="clear" w:color="auto" w:fill="auto"/>
            <w:vAlign w:val="bottom"/>
            <w:hideMark/>
          </w:tcPr>
          <w:p w14:paraId="7FBF5B33"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1.331020408</w:t>
            </w:r>
          </w:p>
        </w:tc>
      </w:tr>
      <w:tr w:rsidR="00E0309D" w:rsidRPr="00E0309D" w14:paraId="0CF943F9" w14:textId="77777777" w:rsidTr="00E0309D">
        <w:trPr>
          <w:trHeight w:val="264"/>
        </w:trPr>
        <w:tc>
          <w:tcPr>
            <w:tcW w:w="1860" w:type="dxa"/>
            <w:tcBorders>
              <w:top w:val="nil"/>
              <w:left w:val="nil"/>
              <w:bottom w:val="nil"/>
              <w:right w:val="nil"/>
            </w:tcBorders>
            <w:shd w:val="clear" w:color="auto" w:fill="auto"/>
            <w:vAlign w:val="bottom"/>
            <w:hideMark/>
          </w:tcPr>
          <w:p w14:paraId="7A4E4006"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Kurtosis</w:t>
            </w:r>
          </w:p>
        </w:tc>
        <w:tc>
          <w:tcPr>
            <w:tcW w:w="1460" w:type="dxa"/>
            <w:tcBorders>
              <w:top w:val="nil"/>
              <w:left w:val="nil"/>
              <w:bottom w:val="nil"/>
              <w:right w:val="nil"/>
            </w:tcBorders>
            <w:shd w:val="clear" w:color="auto" w:fill="auto"/>
            <w:vAlign w:val="bottom"/>
            <w:hideMark/>
          </w:tcPr>
          <w:p w14:paraId="26FB2CFA"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-0.766781108</w:t>
            </w:r>
          </w:p>
        </w:tc>
      </w:tr>
      <w:tr w:rsidR="00E0309D" w:rsidRPr="00E0309D" w14:paraId="77A66B60" w14:textId="77777777" w:rsidTr="00E0309D">
        <w:trPr>
          <w:trHeight w:val="528"/>
        </w:trPr>
        <w:tc>
          <w:tcPr>
            <w:tcW w:w="1860" w:type="dxa"/>
            <w:tcBorders>
              <w:top w:val="nil"/>
              <w:left w:val="nil"/>
              <w:bottom w:val="nil"/>
              <w:right w:val="nil"/>
            </w:tcBorders>
            <w:shd w:val="clear" w:color="auto" w:fill="auto"/>
            <w:vAlign w:val="bottom"/>
            <w:hideMark/>
          </w:tcPr>
          <w:p w14:paraId="51B15011" w14:textId="77777777" w:rsidR="00E0309D" w:rsidRPr="00E0309D" w:rsidRDefault="00E0309D" w:rsidP="00E0309D">
            <w:pPr>
              <w:rPr>
                <w:rFonts w:ascii="Arial" w:hAnsi="Arial" w:cs="Arial"/>
                <w:color w:val="000000"/>
                <w:sz w:val="20"/>
                <w:szCs w:val="20"/>
              </w:rPr>
            </w:pPr>
            <w:proofErr w:type="spellStart"/>
            <w:r w:rsidRPr="00E0309D">
              <w:rPr>
                <w:rFonts w:ascii="Arial" w:hAnsi="Arial" w:cs="Arial"/>
                <w:color w:val="000000"/>
                <w:sz w:val="20"/>
                <w:szCs w:val="20"/>
              </w:rPr>
              <w:t>Skewness</w:t>
            </w:r>
            <w:proofErr w:type="spellEnd"/>
          </w:p>
        </w:tc>
        <w:tc>
          <w:tcPr>
            <w:tcW w:w="1460" w:type="dxa"/>
            <w:tcBorders>
              <w:top w:val="nil"/>
              <w:left w:val="nil"/>
              <w:bottom w:val="nil"/>
              <w:right w:val="nil"/>
            </w:tcBorders>
            <w:shd w:val="clear" w:color="auto" w:fill="auto"/>
            <w:vAlign w:val="bottom"/>
            <w:hideMark/>
          </w:tcPr>
          <w:p w14:paraId="1A598740"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0.297497929</w:t>
            </w:r>
          </w:p>
        </w:tc>
      </w:tr>
      <w:tr w:rsidR="00E0309D" w:rsidRPr="00E0309D" w14:paraId="38DDA2B4" w14:textId="77777777" w:rsidTr="00E0309D">
        <w:trPr>
          <w:trHeight w:val="264"/>
        </w:trPr>
        <w:tc>
          <w:tcPr>
            <w:tcW w:w="1860" w:type="dxa"/>
            <w:tcBorders>
              <w:top w:val="nil"/>
              <w:left w:val="nil"/>
              <w:bottom w:val="nil"/>
              <w:right w:val="nil"/>
            </w:tcBorders>
            <w:shd w:val="clear" w:color="auto" w:fill="auto"/>
            <w:vAlign w:val="bottom"/>
            <w:hideMark/>
          </w:tcPr>
          <w:p w14:paraId="46724CDE"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Range</w:t>
            </w:r>
          </w:p>
        </w:tc>
        <w:tc>
          <w:tcPr>
            <w:tcW w:w="1460" w:type="dxa"/>
            <w:tcBorders>
              <w:top w:val="nil"/>
              <w:left w:val="nil"/>
              <w:bottom w:val="nil"/>
              <w:right w:val="nil"/>
            </w:tcBorders>
            <w:shd w:val="clear" w:color="auto" w:fill="auto"/>
            <w:vAlign w:val="bottom"/>
            <w:hideMark/>
          </w:tcPr>
          <w:p w14:paraId="29FBB864"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4</w:t>
            </w:r>
          </w:p>
        </w:tc>
      </w:tr>
      <w:tr w:rsidR="00E0309D" w:rsidRPr="00E0309D" w14:paraId="3B684B6B" w14:textId="77777777" w:rsidTr="00E0309D">
        <w:trPr>
          <w:trHeight w:val="264"/>
        </w:trPr>
        <w:tc>
          <w:tcPr>
            <w:tcW w:w="1860" w:type="dxa"/>
            <w:tcBorders>
              <w:top w:val="nil"/>
              <w:left w:val="nil"/>
              <w:bottom w:val="nil"/>
              <w:right w:val="nil"/>
            </w:tcBorders>
            <w:shd w:val="clear" w:color="auto" w:fill="auto"/>
            <w:vAlign w:val="bottom"/>
            <w:hideMark/>
          </w:tcPr>
          <w:p w14:paraId="29B7AD15"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Minimum</w:t>
            </w:r>
          </w:p>
        </w:tc>
        <w:tc>
          <w:tcPr>
            <w:tcW w:w="1460" w:type="dxa"/>
            <w:tcBorders>
              <w:top w:val="nil"/>
              <w:left w:val="nil"/>
              <w:bottom w:val="nil"/>
              <w:right w:val="nil"/>
            </w:tcBorders>
            <w:shd w:val="clear" w:color="auto" w:fill="auto"/>
            <w:vAlign w:val="bottom"/>
            <w:hideMark/>
          </w:tcPr>
          <w:p w14:paraId="0677C25E"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1</w:t>
            </w:r>
          </w:p>
        </w:tc>
      </w:tr>
      <w:tr w:rsidR="00E0309D" w:rsidRPr="00E0309D" w14:paraId="07EC22D1" w14:textId="77777777" w:rsidTr="00E0309D">
        <w:trPr>
          <w:trHeight w:val="264"/>
        </w:trPr>
        <w:tc>
          <w:tcPr>
            <w:tcW w:w="1860" w:type="dxa"/>
            <w:tcBorders>
              <w:top w:val="nil"/>
              <w:left w:val="nil"/>
              <w:bottom w:val="nil"/>
              <w:right w:val="nil"/>
            </w:tcBorders>
            <w:shd w:val="clear" w:color="auto" w:fill="auto"/>
            <w:vAlign w:val="bottom"/>
            <w:hideMark/>
          </w:tcPr>
          <w:p w14:paraId="2B221559"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Maximum</w:t>
            </w:r>
          </w:p>
        </w:tc>
        <w:tc>
          <w:tcPr>
            <w:tcW w:w="1460" w:type="dxa"/>
            <w:tcBorders>
              <w:top w:val="nil"/>
              <w:left w:val="nil"/>
              <w:bottom w:val="nil"/>
              <w:right w:val="nil"/>
            </w:tcBorders>
            <w:shd w:val="clear" w:color="auto" w:fill="auto"/>
            <w:vAlign w:val="bottom"/>
            <w:hideMark/>
          </w:tcPr>
          <w:p w14:paraId="5599CA20"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5</w:t>
            </w:r>
          </w:p>
        </w:tc>
      </w:tr>
      <w:tr w:rsidR="00E0309D" w:rsidRPr="00E0309D" w14:paraId="5281B2EF" w14:textId="77777777" w:rsidTr="00E0309D">
        <w:trPr>
          <w:trHeight w:val="264"/>
        </w:trPr>
        <w:tc>
          <w:tcPr>
            <w:tcW w:w="1860" w:type="dxa"/>
            <w:tcBorders>
              <w:top w:val="nil"/>
              <w:left w:val="nil"/>
              <w:bottom w:val="nil"/>
              <w:right w:val="nil"/>
            </w:tcBorders>
            <w:shd w:val="clear" w:color="auto" w:fill="auto"/>
            <w:vAlign w:val="bottom"/>
            <w:hideMark/>
          </w:tcPr>
          <w:p w14:paraId="090062B4"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Sum</w:t>
            </w:r>
          </w:p>
        </w:tc>
        <w:tc>
          <w:tcPr>
            <w:tcW w:w="1460" w:type="dxa"/>
            <w:tcBorders>
              <w:top w:val="nil"/>
              <w:left w:val="nil"/>
              <w:bottom w:val="nil"/>
              <w:right w:val="nil"/>
            </w:tcBorders>
            <w:shd w:val="clear" w:color="auto" w:fill="auto"/>
            <w:vAlign w:val="bottom"/>
            <w:hideMark/>
          </w:tcPr>
          <w:p w14:paraId="6ED73E66"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133</w:t>
            </w:r>
          </w:p>
        </w:tc>
      </w:tr>
      <w:tr w:rsidR="00E0309D" w:rsidRPr="00E0309D" w14:paraId="579FD522" w14:textId="77777777" w:rsidTr="00E0309D">
        <w:trPr>
          <w:trHeight w:val="276"/>
        </w:trPr>
        <w:tc>
          <w:tcPr>
            <w:tcW w:w="1860" w:type="dxa"/>
            <w:tcBorders>
              <w:top w:val="nil"/>
              <w:left w:val="nil"/>
              <w:bottom w:val="single" w:sz="8" w:space="0" w:color="auto"/>
              <w:right w:val="nil"/>
            </w:tcBorders>
            <w:shd w:val="clear" w:color="auto" w:fill="auto"/>
            <w:vAlign w:val="bottom"/>
            <w:hideMark/>
          </w:tcPr>
          <w:p w14:paraId="54BA599C" w14:textId="77777777" w:rsidR="00E0309D" w:rsidRPr="00E0309D" w:rsidRDefault="00E0309D" w:rsidP="00E0309D">
            <w:pPr>
              <w:rPr>
                <w:rFonts w:ascii="Arial" w:hAnsi="Arial" w:cs="Arial"/>
                <w:color w:val="000000"/>
                <w:sz w:val="20"/>
                <w:szCs w:val="20"/>
              </w:rPr>
            </w:pPr>
            <w:r w:rsidRPr="00E0309D">
              <w:rPr>
                <w:rFonts w:ascii="Arial" w:hAnsi="Arial" w:cs="Arial"/>
                <w:color w:val="000000"/>
                <w:sz w:val="20"/>
                <w:szCs w:val="20"/>
              </w:rPr>
              <w:t>Count</w:t>
            </w:r>
          </w:p>
        </w:tc>
        <w:tc>
          <w:tcPr>
            <w:tcW w:w="1460" w:type="dxa"/>
            <w:tcBorders>
              <w:top w:val="nil"/>
              <w:left w:val="nil"/>
              <w:bottom w:val="single" w:sz="8" w:space="0" w:color="auto"/>
              <w:right w:val="nil"/>
            </w:tcBorders>
            <w:shd w:val="clear" w:color="auto" w:fill="auto"/>
            <w:vAlign w:val="bottom"/>
            <w:hideMark/>
          </w:tcPr>
          <w:p w14:paraId="0C0C86E6" w14:textId="77777777" w:rsidR="00E0309D" w:rsidRPr="00E0309D" w:rsidRDefault="00E0309D" w:rsidP="00E0309D">
            <w:pPr>
              <w:jc w:val="right"/>
              <w:rPr>
                <w:rFonts w:ascii="Arial" w:hAnsi="Arial" w:cs="Arial"/>
                <w:color w:val="000000"/>
                <w:sz w:val="20"/>
                <w:szCs w:val="20"/>
              </w:rPr>
            </w:pPr>
            <w:r w:rsidRPr="00E0309D">
              <w:rPr>
                <w:rFonts w:ascii="Arial" w:hAnsi="Arial" w:cs="Arial"/>
                <w:color w:val="000000"/>
                <w:sz w:val="20"/>
                <w:szCs w:val="20"/>
              </w:rPr>
              <w:t>50</w:t>
            </w:r>
          </w:p>
        </w:tc>
      </w:tr>
    </w:tbl>
    <w:p w14:paraId="5CB53D0E" w14:textId="77777777" w:rsidR="00E0309D" w:rsidRDefault="00E0309D" w:rsidP="004264E6">
      <w:pPr>
        <w:spacing w:line="480" w:lineRule="auto"/>
        <w:ind w:firstLine="720"/>
      </w:pPr>
    </w:p>
    <w:p w14:paraId="29C0604E" w14:textId="56B626BB" w:rsidR="00E0309D" w:rsidRDefault="007A3663" w:rsidP="004264E6">
      <w:pPr>
        <w:spacing w:line="480" w:lineRule="auto"/>
        <w:ind w:firstLine="720"/>
      </w:pPr>
      <w:r>
        <w:t>When teacher years of experience were coded into 1 (0-4 years), 2 (</w:t>
      </w:r>
      <w:r w:rsidR="003C229E">
        <w:t>5-10</w:t>
      </w:r>
      <w:r>
        <w:t xml:space="preserve"> years), 3 (</w:t>
      </w:r>
      <w:r w:rsidR="003C229E">
        <w:t>11-15</w:t>
      </w:r>
      <w:r>
        <w:t xml:space="preserve"> years), 4 (</w:t>
      </w:r>
      <w:r w:rsidR="003C229E">
        <w:t>16-20</w:t>
      </w:r>
      <w:r>
        <w:t xml:space="preserve"> years), 5 (</w:t>
      </w:r>
      <w:r w:rsidR="003C229E">
        <w:t>21-25 years</w:t>
      </w:r>
      <w:r>
        <w:t>)</w:t>
      </w:r>
      <w:r w:rsidR="003C229E">
        <w:t>, and 6 (26+ years)</w:t>
      </w:r>
      <w:r>
        <w:t xml:space="preserve">, the mean was </w:t>
      </w:r>
      <w:r w:rsidR="00447DE6">
        <w:t>3</w:t>
      </w:r>
      <w:r>
        <w:t xml:space="preserve"> indicating an average </w:t>
      </w:r>
      <w:r w:rsidR="00447DE6">
        <w:t xml:space="preserve">of 11-15 years of teaching experience </w:t>
      </w:r>
      <w:r>
        <w:t>in the sample.  Standard deviation for this computation was 1.</w:t>
      </w:r>
      <w:r w:rsidR="00447DE6">
        <w:t>40</w:t>
      </w:r>
      <w:r>
        <w:t>.</w:t>
      </w:r>
    </w:p>
    <w:tbl>
      <w:tblPr>
        <w:tblW w:w="4320" w:type="dxa"/>
        <w:tblInd w:w="93" w:type="dxa"/>
        <w:tblLook w:val="04A0" w:firstRow="1" w:lastRow="0" w:firstColumn="1" w:lastColumn="0" w:noHBand="0" w:noVBand="1"/>
      </w:tblPr>
      <w:tblGrid>
        <w:gridCol w:w="1980"/>
        <w:gridCol w:w="2340"/>
      </w:tblGrid>
      <w:tr w:rsidR="00D45FF1" w:rsidRPr="00D45FF1" w14:paraId="75115E76" w14:textId="77777777" w:rsidTr="00D45FF1">
        <w:trPr>
          <w:trHeight w:val="264"/>
        </w:trPr>
        <w:tc>
          <w:tcPr>
            <w:tcW w:w="4320" w:type="dxa"/>
            <w:gridSpan w:val="2"/>
            <w:tcBorders>
              <w:top w:val="single" w:sz="8" w:space="0" w:color="auto"/>
              <w:left w:val="nil"/>
              <w:bottom w:val="single" w:sz="4" w:space="0" w:color="auto"/>
              <w:right w:val="nil"/>
            </w:tcBorders>
            <w:shd w:val="clear" w:color="auto" w:fill="auto"/>
            <w:vAlign w:val="bottom"/>
            <w:hideMark/>
          </w:tcPr>
          <w:p w14:paraId="1280DFAB" w14:textId="77777777" w:rsidR="00D45FF1" w:rsidRPr="00D45FF1" w:rsidRDefault="00D45FF1" w:rsidP="00D45FF1">
            <w:pPr>
              <w:jc w:val="center"/>
              <w:rPr>
                <w:rFonts w:ascii="Arial" w:hAnsi="Arial" w:cs="Arial"/>
                <w:i/>
                <w:iCs/>
                <w:color w:val="000000"/>
                <w:sz w:val="20"/>
                <w:szCs w:val="20"/>
              </w:rPr>
            </w:pPr>
            <w:r w:rsidRPr="00D45FF1">
              <w:rPr>
                <w:rFonts w:ascii="Arial" w:hAnsi="Arial" w:cs="Arial"/>
                <w:i/>
                <w:iCs/>
                <w:color w:val="000000"/>
                <w:sz w:val="20"/>
                <w:szCs w:val="20"/>
              </w:rPr>
              <w:t>Years Teaching</w:t>
            </w:r>
          </w:p>
        </w:tc>
      </w:tr>
      <w:tr w:rsidR="00D45FF1" w:rsidRPr="00D45FF1" w14:paraId="119639C1" w14:textId="77777777" w:rsidTr="00D45FF1">
        <w:trPr>
          <w:trHeight w:val="264"/>
        </w:trPr>
        <w:tc>
          <w:tcPr>
            <w:tcW w:w="1980" w:type="dxa"/>
            <w:tcBorders>
              <w:top w:val="nil"/>
              <w:left w:val="nil"/>
              <w:bottom w:val="nil"/>
              <w:right w:val="nil"/>
            </w:tcBorders>
            <w:shd w:val="clear" w:color="auto" w:fill="auto"/>
            <w:vAlign w:val="bottom"/>
            <w:hideMark/>
          </w:tcPr>
          <w:p w14:paraId="3661CFAD" w14:textId="77777777" w:rsidR="00D45FF1" w:rsidRPr="00D45FF1" w:rsidRDefault="00D45FF1" w:rsidP="00D45FF1">
            <w:pPr>
              <w:rPr>
                <w:rFonts w:ascii="Arial" w:hAnsi="Arial" w:cs="Arial"/>
                <w:color w:val="000000"/>
                <w:sz w:val="20"/>
                <w:szCs w:val="20"/>
              </w:rPr>
            </w:pPr>
          </w:p>
        </w:tc>
        <w:tc>
          <w:tcPr>
            <w:tcW w:w="2340" w:type="dxa"/>
            <w:tcBorders>
              <w:top w:val="nil"/>
              <w:left w:val="nil"/>
              <w:bottom w:val="nil"/>
              <w:right w:val="nil"/>
            </w:tcBorders>
            <w:shd w:val="clear" w:color="auto" w:fill="auto"/>
            <w:vAlign w:val="bottom"/>
            <w:hideMark/>
          </w:tcPr>
          <w:p w14:paraId="6168EE98" w14:textId="77777777" w:rsidR="00D45FF1" w:rsidRPr="00D45FF1" w:rsidRDefault="00D45FF1" w:rsidP="00D45FF1">
            <w:pPr>
              <w:rPr>
                <w:rFonts w:ascii="Arial" w:hAnsi="Arial" w:cs="Arial"/>
                <w:color w:val="000000"/>
                <w:sz w:val="20"/>
                <w:szCs w:val="20"/>
              </w:rPr>
            </w:pPr>
          </w:p>
        </w:tc>
      </w:tr>
      <w:tr w:rsidR="00D45FF1" w:rsidRPr="00D45FF1" w14:paraId="1C8174C7" w14:textId="77777777" w:rsidTr="00D45FF1">
        <w:trPr>
          <w:trHeight w:val="264"/>
        </w:trPr>
        <w:tc>
          <w:tcPr>
            <w:tcW w:w="1980" w:type="dxa"/>
            <w:tcBorders>
              <w:top w:val="nil"/>
              <w:left w:val="nil"/>
              <w:bottom w:val="nil"/>
              <w:right w:val="nil"/>
            </w:tcBorders>
            <w:shd w:val="clear" w:color="auto" w:fill="auto"/>
            <w:vAlign w:val="bottom"/>
            <w:hideMark/>
          </w:tcPr>
          <w:p w14:paraId="4B32503E"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Mean</w:t>
            </w:r>
          </w:p>
        </w:tc>
        <w:tc>
          <w:tcPr>
            <w:tcW w:w="2340" w:type="dxa"/>
            <w:tcBorders>
              <w:top w:val="nil"/>
              <w:left w:val="nil"/>
              <w:bottom w:val="nil"/>
              <w:right w:val="nil"/>
            </w:tcBorders>
            <w:shd w:val="clear" w:color="auto" w:fill="auto"/>
            <w:vAlign w:val="bottom"/>
            <w:hideMark/>
          </w:tcPr>
          <w:p w14:paraId="643D3E07"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3</w:t>
            </w:r>
          </w:p>
        </w:tc>
      </w:tr>
      <w:tr w:rsidR="00D45FF1" w:rsidRPr="00D45FF1" w14:paraId="5F8A0039" w14:textId="77777777" w:rsidTr="00D45FF1">
        <w:trPr>
          <w:trHeight w:val="528"/>
        </w:trPr>
        <w:tc>
          <w:tcPr>
            <w:tcW w:w="1980" w:type="dxa"/>
            <w:tcBorders>
              <w:top w:val="nil"/>
              <w:left w:val="nil"/>
              <w:bottom w:val="nil"/>
              <w:right w:val="nil"/>
            </w:tcBorders>
            <w:shd w:val="clear" w:color="auto" w:fill="auto"/>
            <w:vAlign w:val="bottom"/>
            <w:hideMark/>
          </w:tcPr>
          <w:p w14:paraId="2D69AECA"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Standard Error</w:t>
            </w:r>
          </w:p>
        </w:tc>
        <w:tc>
          <w:tcPr>
            <w:tcW w:w="2340" w:type="dxa"/>
            <w:tcBorders>
              <w:top w:val="nil"/>
              <w:left w:val="nil"/>
              <w:bottom w:val="nil"/>
              <w:right w:val="nil"/>
            </w:tcBorders>
            <w:shd w:val="clear" w:color="auto" w:fill="auto"/>
            <w:vAlign w:val="bottom"/>
            <w:hideMark/>
          </w:tcPr>
          <w:p w14:paraId="4A635393"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0.197948664</w:t>
            </w:r>
          </w:p>
        </w:tc>
      </w:tr>
      <w:tr w:rsidR="00D45FF1" w:rsidRPr="00D45FF1" w14:paraId="5C844F1D" w14:textId="77777777" w:rsidTr="00D45FF1">
        <w:trPr>
          <w:trHeight w:val="264"/>
        </w:trPr>
        <w:tc>
          <w:tcPr>
            <w:tcW w:w="1980" w:type="dxa"/>
            <w:tcBorders>
              <w:top w:val="nil"/>
              <w:left w:val="nil"/>
              <w:bottom w:val="nil"/>
              <w:right w:val="nil"/>
            </w:tcBorders>
            <w:shd w:val="clear" w:color="auto" w:fill="auto"/>
            <w:vAlign w:val="bottom"/>
            <w:hideMark/>
          </w:tcPr>
          <w:p w14:paraId="4C377208"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Median</w:t>
            </w:r>
          </w:p>
        </w:tc>
        <w:tc>
          <w:tcPr>
            <w:tcW w:w="2340" w:type="dxa"/>
            <w:tcBorders>
              <w:top w:val="nil"/>
              <w:left w:val="nil"/>
              <w:bottom w:val="nil"/>
              <w:right w:val="nil"/>
            </w:tcBorders>
            <w:shd w:val="clear" w:color="auto" w:fill="auto"/>
            <w:vAlign w:val="bottom"/>
            <w:hideMark/>
          </w:tcPr>
          <w:p w14:paraId="061E8942"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3</w:t>
            </w:r>
          </w:p>
        </w:tc>
      </w:tr>
      <w:tr w:rsidR="00D45FF1" w:rsidRPr="00D45FF1" w14:paraId="6589E5C5" w14:textId="77777777" w:rsidTr="00D45FF1">
        <w:trPr>
          <w:trHeight w:val="264"/>
        </w:trPr>
        <w:tc>
          <w:tcPr>
            <w:tcW w:w="1980" w:type="dxa"/>
            <w:tcBorders>
              <w:top w:val="nil"/>
              <w:left w:val="nil"/>
              <w:bottom w:val="nil"/>
              <w:right w:val="nil"/>
            </w:tcBorders>
            <w:shd w:val="clear" w:color="auto" w:fill="auto"/>
            <w:vAlign w:val="bottom"/>
            <w:hideMark/>
          </w:tcPr>
          <w:p w14:paraId="5ADBF6D5"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Mode</w:t>
            </w:r>
          </w:p>
        </w:tc>
        <w:tc>
          <w:tcPr>
            <w:tcW w:w="2340" w:type="dxa"/>
            <w:tcBorders>
              <w:top w:val="nil"/>
              <w:left w:val="nil"/>
              <w:bottom w:val="nil"/>
              <w:right w:val="nil"/>
            </w:tcBorders>
            <w:shd w:val="clear" w:color="auto" w:fill="auto"/>
            <w:vAlign w:val="bottom"/>
            <w:hideMark/>
          </w:tcPr>
          <w:p w14:paraId="4399276A"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3</w:t>
            </w:r>
          </w:p>
        </w:tc>
      </w:tr>
      <w:tr w:rsidR="00D45FF1" w:rsidRPr="00D45FF1" w14:paraId="23B4B415" w14:textId="77777777" w:rsidTr="00D45FF1">
        <w:trPr>
          <w:trHeight w:val="528"/>
        </w:trPr>
        <w:tc>
          <w:tcPr>
            <w:tcW w:w="1980" w:type="dxa"/>
            <w:tcBorders>
              <w:top w:val="nil"/>
              <w:left w:val="nil"/>
              <w:bottom w:val="nil"/>
              <w:right w:val="nil"/>
            </w:tcBorders>
            <w:shd w:val="clear" w:color="auto" w:fill="auto"/>
            <w:vAlign w:val="bottom"/>
            <w:hideMark/>
          </w:tcPr>
          <w:p w14:paraId="7640B5B7"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Standard Deviation</w:t>
            </w:r>
          </w:p>
        </w:tc>
        <w:tc>
          <w:tcPr>
            <w:tcW w:w="2340" w:type="dxa"/>
            <w:tcBorders>
              <w:top w:val="nil"/>
              <w:left w:val="nil"/>
              <w:bottom w:val="nil"/>
              <w:right w:val="nil"/>
            </w:tcBorders>
            <w:shd w:val="clear" w:color="auto" w:fill="auto"/>
            <w:vAlign w:val="bottom"/>
            <w:hideMark/>
          </w:tcPr>
          <w:p w14:paraId="2B88370D"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1.399708424</w:t>
            </w:r>
          </w:p>
        </w:tc>
      </w:tr>
      <w:tr w:rsidR="00D45FF1" w:rsidRPr="00D45FF1" w14:paraId="26CC2CB2" w14:textId="77777777" w:rsidTr="00D45FF1">
        <w:trPr>
          <w:trHeight w:val="528"/>
        </w:trPr>
        <w:tc>
          <w:tcPr>
            <w:tcW w:w="1980" w:type="dxa"/>
            <w:tcBorders>
              <w:top w:val="nil"/>
              <w:left w:val="nil"/>
              <w:bottom w:val="nil"/>
              <w:right w:val="nil"/>
            </w:tcBorders>
            <w:shd w:val="clear" w:color="auto" w:fill="auto"/>
            <w:vAlign w:val="bottom"/>
            <w:hideMark/>
          </w:tcPr>
          <w:p w14:paraId="666D529B"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Sample Variance</w:t>
            </w:r>
          </w:p>
        </w:tc>
        <w:tc>
          <w:tcPr>
            <w:tcW w:w="2340" w:type="dxa"/>
            <w:tcBorders>
              <w:top w:val="nil"/>
              <w:left w:val="nil"/>
              <w:bottom w:val="nil"/>
              <w:right w:val="nil"/>
            </w:tcBorders>
            <w:shd w:val="clear" w:color="auto" w:fill="auto"/>
            <w:vAlign w:val="bottom"/>
            <w:hideMark/>
          </w:tcPr>
          <w:p w14:paraId="0B07015E"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1.959183673</w:t>
            </w:r>
          </w:p>
        </w:tc>
      </w:tr>
      <w:tr w:rsidR="00D45FF1" w:rsidRPr="00D45FF1" w14:paraId="775C5D26" w14:textId="77777777" w:rsidTr="00D45FF1">
        <w:trPr>
          <w:trHeight w:val="264"/>
        </w:trPr>
        <w:tc>
          <w:tcPr>
            <w:tcW w:w="1980" w:type="dxa"/>
            <w:tcBorders>
              <w:top w:val="nil"/>
              <w:left w:val="nil"/>
              <w:bottom w:val="nil"/>
              <w:right w:val="nil"/>
            </w:tcBorders>
            <w:shd w:val="clear" w:color="auto" w:fill="auto"/>
            <w:vAlign w:val="bottom"/>
            <w:hideMark/>
          </w:tcPr>
          <w:p w14:paraId="01DB6F53"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Kurtosis</w:t>
            </w:r>
          </w:p>
        </w:tc>
        <w:tc>
          <w:tcPr>
            <w:tcW w:w="2340" w:type="dxa"/>
            <w:tcBorders>
              <w:top w:val="nil"/>
              <w:left w:val="nil"/>
              <w:bottom w:val="nil"/>
              <w:right w:val="nil"/>
            </w:tcBorders>
            <w:shd w:val="clear" w:color="auto" w:fill="auto"/>
            <w:vAlign w:val="bottom"/>
            <w:hideMark/>
          </w:tcPr>
          <w:p w14:paraId="5A4A81A4"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0.052433095</w:t>
            </w:r>
          </w:p>
        </w:tc>
      </w:tr>
      <w:tr w:rsidR="00D45FF1" w:rsidRPr="00D45FF1" w14:paraId="164976B0" w14:textId="77777777" w:rsidTr="00D45FF1">
        <w:trPr>
          <w:trHeight w:val="528"/>
        </w:trPr>
        <w:tc>
          <w:tcPr>
            <w:tcW w:w="1980" w:type="dxa"/>
            <w:tcBorders>
              <w:top w:val="nil"/>
              <w:left w:val="nil"/>
              <w:bottom w:val="nil"/>
              <w:right w:val="nil"/>
            </w:tcBorders>
            <w:shd w:val="clear" w:color="auto" w:fill="auto"/>
            <w:vAlign w:val="bottom"/>
            <w:hideMark/>
          </w:tcPr>
          <w:p w14:paraId="2D6E7337" w14:textId="77777777" w:rsidR="00D45FF1" w:rsidRPr="00D45FF1" w:rsidRDefault="00D45FF1" w:rsidP="00D45FF1">
            <w:pPr>
              <w:rPr>
                <w:rFonts w:ascii="Arial" w:hAnsi="Arial" w:cs="Arial"/>
                <w:color w:val="000000"/>
                <w:sz w:val="20"/>
                <w:szCs w:val="20"/>
              </w:rPr>
            </w:pPr>
            <w:proofErr w:type="spellStart"/>
            <w:r w:rsidRPr="00D45FF1">
              <w:rPr>
                <w:rFonts w:ascii="Arial" w:hAnsi="Arial" w:cs="Arial"/>
                <w:color w:val="000000"/>
                <w:sz w:val="20"/>
                <w:szCs w:val="20"/>
              </w:rPr>
              <w:t>Skewness</w:t>
            </w:r>
            <w:proofErr w:type="spellEnd"/>
          </w:p>
        </w:tc>
        <w:tc>
          <w:tcPr>
            <w:tcW w:w="2340" w:type="dxa"/>
            <w:tcBorders>
              <w:top w:val="nil"/>
              <w:left w:val="nil"/>
              <w:bottom w:val="nil"/>
              <w:right w:val="nil"/>
            </w:tcBorders>
            <w:shd w:val="clear" w:color="auto" w:fill="auto"/>
            <w:vAlign w:val="bottom"/>
            <w:hideMark/>
          </w:tcPr>
          <w:p w14:paraId="0146DAED"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0.69768995</w:t>
            </w:r>
          </w:p>
        </w:tc>
      </w:tr>
      <w:tr w:rsidR="00D45FF1" w:rsidRPr="00D45FF1" w14:paraId="4B24331A" w14:textId="77777777" w:rsidTr="00D45FF1">
        <w:trPr>
          <w:trHeight w:val="264"/>
        </w:trPr>
        <w:tc>
          <w:tcPr>
            <w:tcW w:w="1980" w:type="dxa"/>
            <w:tcBorders>
              <w:top w:val="nil"/>
              <w:left w:val="nil"/>
              <w:bottom w:val="nil"/>
              <w:right w:val="nil"/>
            </w:tcBorders>
            <w:shd w:val="clear" w:color="auto" w:fill="auto"/>
            <w:vAlign w:val="bottom"/>
            <w:hideMark/>
          </w:tcPr>
          <w:p w14:paraId="1B5B0772"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Range</w:t>
            </w:r>
          </w:p>
        </w:tc>
        <w:tc>
          <w:tcPr>
            <w:tcW w:w="2340" w:type="dxa"/>
            <w:tcBorders>
              <w:top w:val="nil"/>
              <w:left w:val="nil"/>
              <w:bottom w:val="nil"/>
              <w:right w:val="nil"/>
            </w:tcBorders>
            <w:shd w:val="clear" w:color="auto" w:fill="auto"/>
            <w:vAlign w:val="bottom"/>
            <w:hideMark/>
          </w:tcPr>
          <w:p w14:paraId="0E3966AA"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5</w:t>
            </w:r>
          </w:p>
        </w:tc>
      </w:tr>
      <w:tr w:rsidR="00D45FF1" w:rsidRPr="00D45FF1" w14:paraId="18C6B5B6" w14:textId="77777777" w:rsidTr="00D45FF1">
        <w:trPr>
          <w:trHeight w:val="264"/>
        </w:trPr>
        <w:tc>
          <w:tcPr>
            <w:tcW w:w="1980" w:type="dxa"/>
            <w:tcBorders>
              <w:top w:val="nil"/>
              <w:left w:val="nil"/>
              <w:bottom w:val="nil"/>
              <w:right w:val="nil"/>
            </w:tcBorders>
            <w:shd w:val="clear" w:color="auto" w:fill="auto"/>
            <w:vAlign w:val="bottom"/>
            <w:hideMark/>
          </w:tcPr>
          <w:p w14:paraId="46C95C80"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Minimum</w:t>
            </w:r>
          </w:p>
        </w:tc>
        <w:tc>
          <w:tcPr>
            <w:tcW w:w="2340" w:type="dxa"/>
            <w:tcBorders>
              <w:top w:val="nil"/>
              <w:left w:val="nil"/>
              <w:bottom w:val="nil"/>
              <w:right w:val="nil"/>
            </w:tcBorders>
            <w:shd w:val="clear" w:color="auto" w:fill="auto"/>
            <w:vAlign w:val="bottom"/>
            <w:hideMark/>
          </w:tcPr>
          <w:p w14:paraId="35EE79E2"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1</w:t>
            </w:r>
          </w:p>
        </w:tc>
      </w:tr>
      <w:tr w:rsidR="00D45FF1" w:rsidRPr="00D45FF1" w14:paraId="61AE8C07" w14:textId="77777777" w:rsidTr="00D45FF1">
        <w:trPr>
          <w:trHeight w:val="264"/>
        </w:trPr>
        <w:tc>
          <w:tcPr>
            <w:tcW w:w="1980" w:type="dxa"/>
            <w:tcBorders>
              <w:top w:val="nil"/>
              <w:left w:val="nil"/>
              <w:bottom w:val="nil"/>
              <w:right w:val="nil"/>
            </w:tcBorders>
            <w:shd w:val="clear" w:color="auto" w:fill="auto"/>
            <w:vAlign w:val="bottom"/>
            <w:hideMark/>
          </w:tcPr>
          <w:p w14:paraId="1A35BC18"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Maximum</w:t>
            </w:r>
          </w:p>
        </w:tc>
        <w:tc>
          <w:tcPr>
            <w:tcW w:w="2340" w:type="dxa"/>
            <w:tcBorders>
              <w:top w:val="nil"/>
              <w:left w:val="nil"/>
              <w:bottom w:val="nil"/>
              <w:right w:val="nil"/>
            </w:tcBorders>
            <w:shd w:val="clear" w:color="auto" w:fill="auto"/>
            <w:vAlign w:val="bottom"/>
            <w:hideMark/>
          </w:tcPr>
          <w:p w14:paraId="1A7DA84F"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6</w:t>
            </w:r>
          </w:p>
        </w:tc>
      </w:tr>
      <w:tr w:rsidR="00D45FF1" w:rsidRPr="00D45FF1" w14:paraId="296E8DDB" w14:textId="77777777" w:rsidTr="00D45FF1">
        <w:trPr>
          <w:trHeight w:val="264"/>
        </w:trPr>
        <w:tc>
          <w:tcPr>
            <w:tcW w:w="1980" w:type="dxa"/>
            <w:tcBorders>
              <w:top w:val="nil"/>
              <w:left w:val="nil"/>
              <w:bottom w:val="nil"/>
              <w:right w:val="nil"/>
            </w:tcBorders>
            <w:shd w:val="clear" w:color="auto" w:fill="auto"/>
            <w:vAlign w:val="bottom"/>
            <w:hideMark/>
          </w:tcPr>
          <w:p w14:paraId="003EE4A1"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Sum</w:t>
            </w:r>
          </w:p>
        </w:tc>
        <w:tc>
          <w:tcPr>
            <w:tcW w:w="2340" w:type="dxa"/>
            <w:tcBorders>
              <w:top w:val="nil"/>
              <w:left w:val="nil"/>
              <w:bottom w:val="nil"/>
              <w:right w:val="nil"/>
            </w:tcBorders>
            <w:shd w:val="clear" w:color="auto" w:fill="auto"/>
            <w:vAlign w:val="bottom"/>
            <w:hideMark/>
          </w:tcPr>
          <w:p w14:paraId="07D5A02D"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150</w:t>
            </w:r>
          </w:p>
        </w:tc>
      </w:tr>
      <w:tr w:rsidR="00D45FF1" w:rsidRPr="00D45FF1" w14:paraId="14664BBC" w14:textId="77777777" w:rsidTr="00D45FF1">
        <w:trPr>
          <w:trHeight w:val="276"/>
        </w:trPr>
        <w:tc>
          <w:tcPr>
            <w:tcW w:w="1980" w:type="dxa"/>
            <w:tcBorders>
              <w:top w:val="nil"/>
              <w:left w:val="nil"/>
              <w:bottom w:val="single" w:sz="8" w:space="0" w:color="auto"/>
              <w:right w:val="nil"/>
            </w:tcBorders>
            <w:shd w:val="clear" w:color="auto" w:fill="auto"/>
            <w:vAlign w:val="bottom"/>
            <w:hideMark/>
          </w:tcPr>
          <w:p w14:paraId="1144D28F" w14:textId="77777777" w:rsidR="00D45FF1" w:rsidRPr="00D45FF1" w:rsidRDefault="00D45FF1" w:rsidP="00D45FF1">
            <w:pPr>
              <w:rPr>
                <w:rFonts w:ascii="Arial" w:hAnsi="Arial" w:cs="Arial"/>
                <w:color w:val="000000"/>
                <w:sz w:val="20"/>
                <w:szCs w:val="20"/>
              </w:rPr>
            </w:pPr>
            <w:r w:rsidRPr="00D45FF1">
              <w:rPr>
                <w:rFonts w:ascii="Arial" w:hAnsi="Arial" w:cs="Arial"/>
                <w:color w:val="000000"/>
                <w:sz w:val="20"/>
                <w:szCs w:val="20"/>
              </w:rPr>
              <w:t>Count</w:t>
            </w:r>
          </w:p>
        </w:tc>
        <w:tc>
          <w:tcPr>
            <w:tcW w:w="2340" w:type="dxa"/>
            <w:tcBorders>
              <w:top w:val="nil"/>
              <w:left w:val="nil"/>
              <w:bottom w:val="single" w:sz="8" w:space="0" w:color="auto"/>
              <w:right w:val="nil"/>
            </w:tcBorders>
            <w:shd w:val="clear" w:color="auto" w:fill="auto"/>
            <w:vAlign w:val="bottom"/>
            <w:hideMark/>
          </w:tcPr>
          <w:p w14:paraId="184E7189" w14:textId="77777777" w:rsidR="00D45FF1" w:rsidRPr="00D45FF1" w:rsidRDefault="00D45FF1" w:rsidP="00D45FF1">
            <w:pPr>
              <w:jc w:val="right"/>
              <w:rPr>
                <w:rFonts w:ascii="Arial" w:hAnsi="Arial" w:cs="Arial"/>
                <w:color w:val="000000"/>
                <w:sz w:val="20"/>
                <w:szCs w:val="20"/>
              </w:rPr>
            </w:pPr>
            <w:r w:rsidRPr="00D45FF1">
              <w:rPr>
                <w:rFonts w:ascii="Arial" w:hAnsi="Arial" w:cs="Arial"/>
                <w:color w:val="000000"/>
                <w:sz w:val="20"/>
                <w:szCs w:val="20"/>
              </w:rPr>
              <w:t>50</w:t>
            </w:r>
          </w:p>
        </w:tc>
      </w:tr>
    </w:tbl>
    <w:p w14:paraId="3E44A80C" w14:textId="77777777" w:rsidR="00D45FF1" w:rsidRDefault="00D45FF1" w:rsidP="004264E6">
      <w:pPr>
        <w:spacing w:line="480" w:lineRule="auto"/>
        <w:ind w:firstLine="720"/>
      </w:pPr>
    </w:p>
    <w:p w14:paraId="20D6C41C" w14:textId="77777777" w:rsidR="002E1A8F" w:rsidRDefault="002E1A8F">
      <w:pPr>
        <w:spacing w:after="200" w:line="276" w:lineRule="auto"/>
        <w:rPr>
          <w:b/>
        </w:rPr>
      </w:pPr>
      <w:r>
        <w:rPr>
          <w:b/>
        </w:rPr>
        <w:br w:type="page"/>
      </w:r>
    </w:p>
    <w:p w14:paraId="6D8D70A9" w14:textId="0A0FF280" w:rsidR="0093754B" w:rsidRDefault="0093754B" w:rsidP="0093754B">
      <w:pPr>
        <w:spacing w:line="480" w:lineRule="auto"/>
        <w:jc w:val="center"/>
        <w:rPr>
          <w:b/>
        </w:rPr>
      </w:pPr>
      <w:r>
        <w:rPr>
          <w:b/>
        </w:rPr>
        <w:lastRenderedPageBreak/>
        <w:t>6.  Data Analysis</w:t>
      </w:r>
    </w:p>
    <w:p w14:paraId="3B98C195" w14:textId="77777777" w:rsidR="004C11AF" w:rsidRDefault="0093754B" w:rsidP="0093754B">
      <w:pPr>
        <w:spacing w:line="480" w:lineRule="auto"/>
      </w:pPr>
      <w:r>
        <w:tab/>
        <w:t xml:space="preserve">Following the closing of the survey window in </w:t>
      </w:r>
      <w:r w:rsidR="00A2496F">
        <w:t xml:space="preserve">February </w:t>
      </w:r>
      <w:r>
        <w:t xml:space="preserve">2014, data </w:t>
      </w:r>
      <w:r w:rsidR="004C11AF">
        <w:t xml:space="preserve">was </w:t>
      </w:r>
      <w:r>
        <w:t xml:space="preserve">compiled based upon </w:t>
      </w:r>
      <w:r w:rsidR="00464DF7">
        <w:t xml:space="preserve">age and teaching experience ranges.  Each question, as seen on Appendix A, contains user-friendly rankings detailing most comfortable to least comfortable in terms of various forms of technology use and what types of training each teacher finds most helpful.  These responses </w:t>
      </w:r>
      <w:r w:rsidR="004C11AF">
        <w:t xml:space="preserve">were </w:t>
      </w:r>
      <w:r w:rsidR="00464DF7">
        <w:t xml:space="preserve">compiled based on these rankings and sorted according to age and experience ranges.  </w:t>
      </w:r>
    </w:p>
    <w:p w14:paraId="100A160F" w14:textId="77777777" w:rsidR="002E1A8F" w:rsidRDefault="004C11AF" w:rsidP="002E1A8F">
      <w:pPr>
        <w:spacing w:line="480" w:lineRule="auto"/>
        <w:ind w:firstLine="720"/>
      </w:pPr>
      <w:r>
        <w:t>The results are as follows:</w:t>
      </w:r>
    </w:p>
    <w:p w14:paraId="68C89F6E" w14:textId="55E2E4EA" w:rsidR="0006627F" w:rsidRDefault="0006627F" w:rsidP="0006627F">
      <w:proofErr w:type="gramStart"/>
      <w:r>
        <w:t>Table 1a.</w:t>
      </w:r>
      <w:proofErr w:type="gramEnd"/>
    </w:p>
    <w:p w14:paraId="7C74DA1E" w14:textId="4B82C549" w:rsidR="0006627F" w:rsidRPr="0006627F" w:rsidRDefault="0006627F" w:rsidP="0006627F">
      <w:pPr>
        <w:rPr>
          <w:i/>
        </w:rPr>
      </w:pPr>
      <w:proofErr w:type="gramStart"/>
      <w:r w:rsidRPr="0006627F">
        <w:rPr>
          <w:i/>
        </w:rPr>
        <w:t>Correlation for comfort level with variables using age range and years of experience for teachers.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06627F" w14:paraId="79C7957C" w14:textId="77777777" w:rsidTr="0041098F">
        <w:tc>
          <w:tcPr>
            <w:tcW w:w="2952" w:type="dxa"/>
          </w:tcPr>
          <w:p w14:paraId="7FA419B4" w14:textId="77777777" w:rsidR="0006627F" w:rsidRDefault="0006627F" w:rsidP="00B55A56">
            <w:r>
              <w:t>Variable</w:t>
            </w:r>
          </w:p>
        </w:tc>
        <w:tc>
          <w:tcPr>
            <w:tcW w:w="2952" w:type="dxa"/>
          </w:tcPr>
          <w:p w14:paraId="557AFE8F" w14:textId="77777777" w:rsidR="0006627F" w:rsidRDefault="0006627F" w:rsidP="00B55A56">
            <w:r>
              <w:t>Age Range</w:t>
            </w:r>
          </w:p>
        </w:tc>
        <w:tc>
          <w:tcPr>
            <w:tcW w:w="2952" w:type="dxa"/>
          </w:tcPr>
          <w:p w14:paraId="6A848AA4" w14:textId="77777777" w:rsidR="0006627F" w:rsidRDefault="0006627F" w:rsidP="00B55A56">
            <w:r>
              <w:t>Years of Teaching Experience</w:t>
            </w:r>
          </w:p>
        </w:tc>
      </w:tr>
      <w:tr w:rsidR="0006627F" w14:paraId="0901E0B5" w14:textId="77777777" w:rsidTr="0041098F">
        <w:tc>
          <w:tcPr>
            <w:tcW w:w="2952" w:type="dxa"/>
          </w:tcPr>
          <w:p w14:paraId="78BEA310" w14:textId="77777777" w:rsidR="0006627F" w:rsidRDefault="0006627F" w:rsidP="00B55A56">
            <w:r>
              <w:t>1. Computer Programs</w:t>
            </w:r>
          </w:p>
        </w:tc>
        <w:tc>
          <w:tcPr>
            <w:tcW w:w="2952" w:type="dxa"/>
          </w:tcPr>
          <w:p w14:paraId="4482A81B" w14:textId="77777777" w:rsidR="0006627F" w:rsidRDefault="0006627F" w:rsidP="00B55A56">
            <w:r>
              <w:t>0.416</w:t>
            </w:r>
          </w:p>
        </w:tc>
        <w:tc>
          <w:tcPr>
            <w:tcW w:w="2952" w:type="dxa"/>
          </w:tcPr>
          <w:p w14:paraId="6377E10F" w14:textId="77777777" w:rsidR="0006627F" w:rsidRDefault="0006627F" w:rsidP="00B55A56">
            <w:r>
              <w:t>0.125</w:t>
            </w:r>
          </w:p>
        </w:tc>
      </w:tr>
      <w:tr w:rsidR="0006627F" w14:paraId="2FA0F77B" w14:textId="77777777" w:rsidTr="0041098F">
        <w:tc>
          <w:tcPr>
            <w:tcW w:w="2952" w:type="dxa"/>
          </w:tcPr>
          <w:p w14:paraId="28163495" w14:textId="77777777" w:rsidR="0006627F" w:rsidRDefault="0006627F" w:rsidP="00B55A56">
            <w:r>
              <w:t xml:space="preserve">2. </w:t>
            </w:r>
            <w:proofErr w:type="spellStart"/>
            <w:r>
              <w:t>iRespond</w:t>
            </w:r>
            <w:proofErr w:type="spellEnd"/>
          </w:p>
        </w:tc>
        <w:tc>
          <w:tcPr>
            <w:tcW w:w="2952" w:type="dxa"/>
          </w:tcPr>
          <w:p w14:paraId="76EBEDC6" w14:textId="77777777" w:rsidR="0006627F" w:rsidRDefault="0006627F" w:rsidP="00B55A56">
            <w:r>
              <w:t>0.290</w:t>
            </w:r>
          </w:p>
        </w:tc>
        <w:tc>
          <w:tcPr>
            <w:tcW w:w="2952" w:type="dxa"/>
          </w:tcPr>
          <w:p w14:paraId="540DC73B" w14:textId="77777777" w:rsidR="0006627F" w:rsidRDefault="0006627F" w:rsidP="00B55A56">
            <w:r>
              <w:t>0.249</w:t>
            </w:r>
          </w:p>
        </w:tc>
      </w:tr>
      <w:tr w:rsidR="0006627F" w14:paraId="5BCC963B" w14:textId="77777777" w:rsidTr="0041098F">
        <w:tc>
          <w:tcPr>
            <w:tcW w:w="2952" w:type="dxa"/>
          </w:tcPr>
          <w:p w14:paraId="4D42E361" w14:textId="77777777" w:rsidR="0006627F" w:rsidRDefault="0006627F" w:rsidP="00B55A56">
            <w:r>
              <w:t xml:space="preserve">3. </w:t>
            </w:r>
            <w:proofErr w:type="spellStart"/>
            <w:r>
              <w:t>Socrative</w:t>
            </w:r>
            <w:proofErr w:type="spellEnd"/>
          </w:p>
        </w:tc>
        <w:tc>
          <w:tcPr>
            <w:tcW w:w="2952" w:type="dxa"/>
          </w:tcPr>
          <w:p w14:paraId="1A19D4D6" w14:textId="77777777" w:rsidR="0006627F" w:rsidRDefault="0006627F" w:rsidP="00B55A56">
            <w:r>
              <w:t>0.422</w:t>
            </w:r>
          </w:p>
        </w:tc>
        <w:tc>
          <w:tcPr>
            <w:tcW w:w="2952" w:type="dxa"/>
          </w:tcPr>
          <w:p w14:paraId="6C06CBFD" w14:textId="77777777" w:rsidR="0006627F" w:rsidRDefault="0006627F" w:rsidP="00B55A56">
            <w:r>
              <w:t>0.316</w:t>
            </w:r>
          </w:p>
        </w:tc>
      </w:tr>
      <w:tr w:rsidR="0006627F" w14:paraId="518D5997" w14:textId="77777777" w:rsidTr="0041098F">
        <w:tc>
          <w:tcPr>
            <w:tcW w:w="2952" w:type="dxa"/>
          </w:tcPr>
          <w:p w14:paraId="52AC2FDF" w14:textId="77777777" w:rsidR="0006627F" w:rsidRDefault="0006627F" w:rsidP="00B55A56">
            <w:r>
              <w:t>4. Synergy &amp; Pinnacle</w:t>
            </w:r>
          </w:p>
        </w:tc>
        <w:tc>
          <w:tcPr>
            <w:tcW w:w="2952" w:type="dxa"/>
          </w:tcPr>
          <w:p w14:paraId="32B56111" w14:textId="77777777" w:rsidR="0006627F" w:rsidRDefault="0006627F" w:rsidP="00B55A56">
            <w:r>
              <w:t>0.340</w:t>
            </w:r>
          </w:p>
        </w:tc>
        <w:tc>
          <w:tcPr>
            <w:tcW w:w="2952" w:type="dxa"/>
          </w:tcPr>
          <w:p w14:paraId="7359A7F5" w14:textId="77777777" w:rsidR="0006627F" w:rsidRDefault="0006627F" w:rsidP="00B55A56">
            <w:r>
              <w:t>0.134</w:t>
            </w:r>
          </w:p>
        </w:tc>
      </w:tr>
      <w:tr w:rsidR="0006627F" w14:paraId="76240F88" w14:textId="77777777" w:rsidTr="0041098F">
        <w:tc>
          <w:tcPr>
            <w:tcW w:w="2952" w:type="dxa"/>
          </w:tcPr>
          <w:p w14:paraId="36B2CBCD" w14:textId="77777777" w:rsidR="0006627F" w:rsidRDefault="0006627F" w:rsidP="00B55A56">
            <w:r>
              <w:t>5. New Technology Anticipation</w:t>
            </w:r>
          </w:p>
        </w:tc>
        <w:tc>
          <w:tcPr>
            <w:tcW w:w="2952" w:type="dxa"/>
          </w:tcPr>
          <w:p w14:paraId="04413811" w14:textId="77777777" w:rsidR="0006627F" w:rsidRDefault="0006627F" w:rsidP="00B55A56">
            <w:r>
              <w:t>0.133</w:t>
            </w:r>
          </w:p>
        </w:tc>
        <w:tc>
          <w:tcPr>
            <w:tcW w:w="2952" w:type="dxa"/>
          </w:tcPr>
          <w:p w14:paraId="55108751" w14:textId="77777777" w:rsidR="0006627F" w:rsidRDefault="0006627F" w:rsidP="00B55A56">
            <w:r>
              <w:t>0.051</w:t>
            </w:r>
          </w:p>
        </w:tc>
      </w:tr>
      <w:tr w:rsidR="0006627F" w14:paraId="0ECA6EE6" w14:textId="77777777" w:rsidTr="0041098F">
        <w:tc>
          <w:tcPr>
            <w:tcW w:w="2952" w:type="dxa"/>
          </w:tcPr>
          <w:p w14:paraId="6074BDD4" w14:textId="77777777" w:rsidR="0006627F" w:rsidRDefault="0006627F" w:rsidP="00B55A56">
            <w:r>
              <w:t>6. Training Preference</w:t>
            </w:r>
          </w:p>
        </w:tc>
        <w:tc>
          <w:tcPr>
            <w:tcW w:w="2952" w:type="dxa"/>
          </w:tcPr>
          <w:p w14:paraId="79A35DBB" w14:textId="77777777" w:rsidR="0006627F" w:rsidRDefault="0006627F" w:rsidP="00B55A56">
            <w:r>
              <w:t>0.044</w:t>
            </w:r>
          </w:p>
        </w:tc>
        <w:tc>
          <w:tcPr>
            <w:tcW w:w="2952" w:type="dxa"/>
          </w:tcPr>
          <w:p w14:paraId="0B4FC879" w14:textId="77777777" w:rsidR="0006627F" w:rsidRDefault="0006627F" w:rsidP="00B55A56">
            <w:r>
              <w:t>0.072</w:t>
            </w:r>
          </w:p>
        </w:tc>
      </w:tr>
    </w:tbl>
    <w:p w14:paraId="75C28EAA" w14:textId="77777777" w:rsidR="00D07DCC" w:rsidRDefault="00D07DCC" w:rsidP="005C6246">
      <w:pPr>
        <w:spacing w:line="480" w:lineRule="auto"/>
      </w:pPr>
    </w:p>
    <w:p w14:paraId="733AC9DA" w14:textId="673803AA" w:rsidR="005C6246" w:rsidRDefault="009241B7" w:rsidP="005C6246">
      <w:pPr>
        <w:spacing w:line="480" w:lineRule="auto"/>
      </w:pPr>
      <w:r>
        <w:tab/>
      </w:r>
      <w:r w:rsidR="005F1A71">
        <w:t xml:space="preserve">Age range is strongly correlated with computer program comfort level; however, it is insignificantly correlated with years of teaching experience.  </w:t>
      </w:r>
      <w:r w:rsidR="00810D9B">
        <w:t xml:space="preserve">This indicates that age range is a stronger predictor of comfort level with various forms of computer software such as email, internet, PowerPoint, Excel, and Word.  </w:t>
      </w:r>
      <w:r w:rsidR="005F1A71">
        <w:t xml:space="preserve">Age range and years of teaching experience are insignificantly correlated with </w:t>
      </w:r>
      <w:proofErr w:type="spellStart"/>
      <w:r w:rsidR="005F1A71">
        <w:t>iRespond</w:t>
      </w:r>
      <w:proofErr w:type="spellEnd"/>
      <w:r w:rsidR="005F1A71">
        <w:t xml:space="preserve"> comfort level.  </w:t>
      </w:r>
      <w:r w:rsidR="00810D9B">
        <w:t xml:space="preserve">Comfort level with </w:t>
      </w:r>
      <w:proofErr w:type="spellStart"/>
      <w:r w:rsidR="00810D9B">
        <w:t>iRespond</w:t>
      </w:r>
      <w:proofErr w:type="spellEnd"/>
      <w:r w:rsidR="00810D9B">
        <w:t xml:space="preserve"> was not influenced by either age range or teaching experience.  </w:t>
      </w:r>
      <w:r w:rsidR="005F1A71">
        <w:t xml:space="preserve">Age range is strongly correlated with comfort level with programs such as </w:t>
      </w:r>
      <w:proofErr w:type="spellStart"/>
      <w:r w:rsidR="005F1A71">
        <w:t>Socrative</w:t>
      </w:r>
      <w:proofErr w:type="spellEnd"/>
      <w:r w:rsidR="005F1A71">
        <w:t xml:space="preserve">; however, it is only moderately correlated with years of experience.  </w:t>
      </w:r>
      <w:r w:rsidR="00F66C2F">
        <w:t xml:space="preserve">The younger teachers were much more likely to indicate comfort with programs such as </w:t>
      </w:r>
      <w:proofErr w:type="spellStart"/>
      <w:r w:rsidR="00F66C2F">
        <w:t>Socrative</w:t>
      </w:r>
      <w:proofErr w:type="spellEnd"/>
      <w:r w:rsidR="00F66C2F">
        <w:t xml:space="preserve">.  </w:t>
      </w:r>
      <w:r w:rsidR="005F1A71">
        <w:t xml:space="preserve">Age range is moderately correlated with comfort level with </w:t>
      </w:r>
      <w:r w:rsidR="005F1A71">
        <w:lastRenderedPageBreak/>
        <w:t xml:space="preserve">programs such as Synergy and Pinnacle; however it is insignificantly positively correlated with years of experience.  </w:t>
      </w:r>
      <w:r w:rsidR="000B340A">
        <w:t xml:space="preserve">In this case, years of experience did not factor as significantly as age range in comfort level.  </w:t>
      </w:r>
      <w:r w:rsidR="005F1A71">
        <w:t xml:space="preserve">Both age range and years of teaching experience are insignificantly positively correlated with new technology anticipation and with training preference.  </w:t>
      </w:r>
      <w:r w:rsidR="002D173B">
        <w:t xml:space="preserve">This would indicate that new technology anticipation and training preferences cannot be </w:t>
      </w:r>
      <w:r w:rsidR="008C0E3F">
        <w:t xml:space="preserve">determined based on a teacher’s age or experience level.  </w:t>
      </w:r>
      <w:r w:rsidR="005C6246">
        <w:t xml:space="preserve">Results </w:t>
      </w:r>
      <w:r w:rsidR="00810D9B">
        <w:t xml:space="preserve">for the previous questions </w:t>
      </w:r>
      <w:r w:rsidR="005C6246">
        <w:t xml:space="preserve">are further broken down by each question in </w:t>
      </w:r>
      <w:r w:rsidR="00D07DCC">
        <w:t>Appendix C.</w:t>
      </w:r>
    </w:p>
    <w:p w14:paraId="3059BE81" w14:textId="77777777" w:rsidR="0041098F" w:rsidRDefault="0041098F" w:rsidP="0041098F">
      <w:pPr>
        <w:spacing w:line="480" w:lineRule="auto"/>
        <w:ind w:firstLine="720"/>
      </w:pPr>
      <w:r w:rsidRPr="00BD59EA">
        <w:t xml:space="preserve">A basic analysis of age range with factors influencing willingness to learn or incorporate new technology even if you dislike the new technology indicates that all teachers were heavily influenced by how much potential value they saw in the new technology.  Younger teachers (those in the age ranges of 21-30 and 31-40 years) were more influenced by technology requirements of the school and district than older teachers were.  Older teachers (those in the 41-50, 51-60, and 61+ </w:t>
      </w:r>
      <w:proofErr w:type="gramStart"/>
      <w:r w:rsidRPr="00BD59EA">
        <w:t>years</w:t>
      </w:r>
      <w:proofErr w:type="gramEnd"/>
      <w:r w:rsidRPr="00BD59EA">
        <w:t xml:space="preserve"> age ranges) were more influenced by new technology being written up in journals or websites pertinent to their subject area than younger teachers.  All teachers except those in the 61+ </w:t>
      </w:r>
      <w:proofErr w:type="gramStart"/>
      <w:r w:rsidRPr="00BD59EA">
        <w:t>years</w:t>
      </w:r>
      <w:proofErr w:type="gramEnd"/>
      <w:r w:rsidRPr="00BD59EA">
        <w:t xml:space="preserve"> age range were reasonably influenced by department members’ use of new technology.</w:t>
      </w:r>
    </w:p>
    <w:p w14:paraId="36B536F5" w14:textId="5D947312" w:rsidR="00934B20" w:rsidRDefault="00934B20" w:rsidP="00934B20">
      <w:proofErr w:type="gramStart"/>
      <w:r>
        <w:t>Table 1b.</w:t>
      </w:r>
      <w:proofErr w:type="gramEnd"/>
    </w:p>
    <w:p w14:paraId="610A2759" w14:textId="150DD055" w:rsidR="00934B20" w:rsidRPr="00934B20" w:rsidRDefault="00934B20" w:rsidP="00934B20">
      <w:pPr>
        <w:rPr>
          <w:i/>
        </w:rPr>
      </w:pPr>
      <w:proofErr w:type="gramStart"/>
      <w:r>
        <w:rPr>
          <w:i/>
        </w:rPr>
        <w:t>Basic analysis of age range with factors influencing willingness to learn or incorporate new technology.</w:t>
      </w:r>
      <w:proofErr w:type="gramEnd"/>
    </w:p>
    <w:tbl>
      <w:tblPr>
        <w:tblW w:w="6440" w:type="dxa"/>
        <w:tblInd w:w="93" w:type="dxa"/>
        <w:tblLook w:val="04A0" w:firstRow="1" w:lastRow="0" w:firstColumn="1" w:lastColumn="0" w:noHBand="0" w:noVBand="1"/>
      </w:tblPr>
      <w:tblGrid>
        <w:gridCol w:w="1640"/>
        <w:gridCol w:w="960"/>
        <w:gridCol w:w="960"/>
        <w:gridCol w:w="960"/>
        <w:gridCol w:w="960"/>
        <w:gridCol w:w="960"/>
      </w:tblGrid>
      <w:tr w:rsidR="0041098F" w:rsidRPr="00BD59EA" w14:paraId="4A0C5A0E" w14:textId="77777777" w:rsidTr="00B55A56">
        <w:trPr>
          <w:trHeight w:val="264"/>
        </w:trPr>
        <w:tc>
          <w:tcPr>
            <w:tcW w:w="1640" w:type="dxa"/>
            <w:tcBorders>
              <w:top w:val="nil"/>
              <w:left w:val="nil"/>
              <w:bottom w:val="nil"/>
              <w:right w:val="nil"/>
            </w:tcBorders>
            <w:shd w:val="clear" w:color="auto" w:fill="auto"/>
            <w:vAlign w:val="bottom"/>
            <w:hideMark/>
          </w:tcPr>
          <w:p w14:paraId="7DEE2B1C" w14:textId="77777777" w:rsidR="0041098F" w:rsidRPr="00BD59EA" w:rsidRDefault="0041098F" w:rsidP="00B55A56">
            <w:pPr>
              <w:rPr>
                <w:color w:val="000000"/>
              </w:rPr>
            </w:pPr>
            <w:r w:rsidRPr="00BD59EA">
              <w:rPr>
                <w:color w:val="000000"/>
              </w:rPr>
              <w:t>Age Range</w:t>
            </w:r>
          </w:p>
        </w:tc>
        <w:tc>
          <w:tcPr>
            <w:tcW w:w="960" w:type="dxa"/>
            <w:tcBorders>
              <w:top w:val="nil"/>
              <w:left w:val="nil"/>
              <w:bottom w:val="nil"/>
              <w:right w:val="nil"/>
            </w:tcBorders>
            <w:shd w:val="clear" w:color="auto" w:fill="auto"/>
            <w:vAlign w:val="bottom"/>
            <w:hideMark/>
          </w:tcPr>
          <w:p w14:paraId="34F8BF9E" w14:textId="77777777" w:rsidR="0041098F" w:rsidRPr="00BD59EA" w:rsidRDefault="0041098F" w:rsidP="00B55A56">
            <w:pPr>
              <w:rPr>
                <w:color w:val="000000"/>
              </w:rPr>
            </w:pPr>
            <w:r w:rsidRPr="00BD59EA">
              <w:rPr>
                <w:color w:val="000000"/>
              </w:rPr>
              <w:t>A</w:t>
            </w:r>
          </w:p>
        </w:tc>
        <w:tc>
          <w:tcPr>
            <w:tcW w:w="960" w:type="dxa"/>
            <w:tcBorders>
              <w:top w:val="nil"/>
              <w:left w:val="nil"/>
              <w:bottom w:val="nil"/>
              <w:right w:val="nil"/>
            </w:tcBorders>
            <w:shd w:val="clear" w:color="auto" w:fill="auto"/>
            <w:vAlign w:val="bottom"/>
            <w:hideMark/>
          </w:tcPr>
          <w:p w14:paraId="45DBE032" w14:textId="77777777" w:rsidR="0041098F" w:rsidRPr="00BD59EA" w:rsidRDefault="0041098F" w:rsidP="00B55A56">
            <w:pPr>
              <w:rPr>
                <w:color w:val="000000"/>
              </w:rPr>
            </w:pPr>
            <w:r w:rsidRPr="00BD59EA">
              <w:rPr>
                <w:color w:val="000000"/>
              </w:rPr>
              <w:t>B</w:t>
            </w:r>
          </w:p>
        </w:tc>
        <w:tc>
          <w:tcPr>
            <w:tcW w:w="960" w:type="dxa"/>
            <w:tcBorders>
              <w:top w:val="nil"/>
              <w:left w:val="nil"/>
              <w:bottom w:val="nil"/>
              <w:right w:val="nil"/>
            </w:tcBorders>
            <w:shd w:val="clear" w:color="auto" w:fill="auto"/>
            <w:vAlign w:val="bottom"/>
            <w:hideMark/>
          </w:tcPr>
          <w:p w14:paraId="1F34C92A" w14:textId="77777777" w:rsidR="0041098F" w:rsidRPr="00BD59EA" w:rsidRDefault="0041098F" w:rsidP="00B55A56">
            <w:pPr>
              <w:rPr>
                <w:color w:val="000000"/>
              </w:rPr>
            </w:pPr>
            <w:r w:rsidRPr="00BD59EA">
              <w:rPr>
                <w:color w:val="000000"/>
              </w:rPr>
              <w:t>C</w:t>
            </w:r>
          </w:p>
        </w:tc>
        <w:tc>
          <w:tcPr>
            <w:tcW w:w="960" w:type="dxa"/>
            <w:tcBorders>
              <w:top w:val="nil"/>
              <w:left w:val="nil"/>
              <w:bottom w:val="nil"/>
              <w:right w:val="nil"/>
            </w:tcBorders>
            <w:shd w:val="clear" w:color="auto" w:fill="auto"/>
            <w:vAlign w:val="bottom"/>
            <w:hideMark/>
          </w:tcPr>
          <w:p w14:paraId="4716126B" w14:textId="77777777" w:rsidR="0041098F" w:rsidRPr="00BD59EA" w:rsidRDefault="0041098F" w:rsidP="00B55A56">
            <w:pPr>
              <w:rPr>
                <w:color w:val="000000"/>
              </w:rPr>
            </w:pPr>
            <w:r w:rsidRPr="00BD59EA">
              <w:rPr>
                <w:color w:val="000000"/>
              </w:rPr>
              <w:t>D</w:t>
            </w:r>
          </w:p>
        </w:tc>
        <w:tc>
          <w:tcPr>
            <w:tcW w:w="960" w:type="dxa"/>
            <w:tcBorders>
              <w:top w:val="nil"/>
              <w:left w:val="nil"/>
              <w:bottom w:val="nil"/>
              <w:right w:val="nil"/>
            </w:tcBorders>
            <w:shd w:val="clear" w:color="auto" w:fill="auto"/>
            <w:vAlign w:val="bottom"/>
            <w:hideMark/>
          </w:tcPr>
          <w:p w14:paraId="34CD7B9F" w14:textId="77777777" w:rsidR="0041098F" w:rsidRPr="00BD59EA" w:rsidRDefault="0041098F" w:rsidP="00B55A56">
            <w:pPr>
              <w:rPr>
                <w:color w:val="000000"/>
              </w:rPr>
            </w:pPr>
            <w:r w:rsidRPr="00BD59EA">
              <w:rPr>
                <w:color w:val="000000"/>
              </w:rPr>
              <w:t>E</w:t>
            </w:r>
          </w:p>
        </w:tc>
      </w:tr>
      <w:tr w:rsidR="0041098F" w:rsidRPr="00BD59EA" w14:paraId="3C7254BB" w14:textId="77777777" w:rsidTr="00B55A56">
        <w:trPr>
          <w:trHeight w:val="264"/>
        </w:trPr>
        <w:tc>
          <w:tcPr>
            <w:tcW w:w="1640" w:type="dxa"/>
            <w:tcBorders>
              <w:top w:val="nil"/>
              <w:left w:val="nil"/>
              <w:bottom w:val="nil"/>
              <w:right w:val="nil"/>
            </w:tcBorders>
            <w:shd w:val="clear" w:color="auto" w:fill="auto"/>
            <w:vAlign w:val="bottom"/>
            <w:hideMark/>
          </w:tcPr>
          <w:p w14:paraId="56E79603" w14:textId="77777777" w:rsidR="0041098F" w:rsidRPr="00BD59EA" w:rsidRDefault="0041098F" w:rsidP="00B55A56">
            <w:pPr>
              <w:rPr>
                <w:color w:val="000000"/>
              </w:rPr>
            </w:pPr>
            <w:r w:rsidRPr="00BD59EA">
              <w:rPr>
                <w:color w:val="000000"/>
              </w:rPr>
              <w:t>21-30 years</w:t>
            </w:r>
          </w:p>
        </w:tc>
        <w:tc>
          <w:tcPr>
            <w:tcW w:w="960" w:type="dxa"/>
            <w:tcBorders>
              <w:top w:val="nil"/>
              <w:left w:val="nil"/>
              <w:bottom w:val="nil"/>
              <w:right w:val="nil"/>
            </w:tcBorders>
            <w:shd w:val="clear" w:color="auto" w:fill="auto"/>
            <w:vAlign w:val="bottom"/>
            <w:hideMark/>
          </w:tcPr>
          <w:p w14:paraId="0D72E382" w14:textId="77777777" w:rsidR="0041098F" w:rsidRPr="00BD59EA" w:rsidRDefault="0041098F"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0B8EB3B8" w14:textId="77777777" w:rsidR="0041098F" w:rsidRPr="00BD59EA" w:rsidRDefault="0041098F" w:rsidP="00B55A56">
            <w:pPr>
              <w:jc w:val="right"/>
              <w:rPr>
                <w:color w:val="000000"/>
              </w:rPr>
            </w:pPr>
            <w:r w:rsidRPr="00BD59EA">
              <w:rPr>
                <w:color w:val="000000"/>
              </w:rPr>
              <w:t>25%</w:t>
            </w:r>
          </w:p>
        </w:tc>
        <w:tc>
          <w:tcPr>
            <w:tcW w:w="960" w:type="dxa"/>
            <w:tcBorders>
              <w:top w:val="nil"/>
              <w:left w:val="nil"/>
              <w:bottom w:val="nil"/>
              <w:right w:val="nil"/>
            </w:tcBorders>
            <w:shd w:val="clear" w:color="auto" w:fill="auto"/>
            <w:vAlign w:val="bottom"/>
            <w:hideMark/>
          </w:tcPr>
          <w:p w14:paraId="7C9143E0" w14:textId="77777777" w:rsidR="0041098F" w:rsidRPr="00BD59EA" w:rsidRDefault="0041098F"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6BE5E4C1" w14:textId="77777777" w:rsidR="0041098F" w:rsidRPr="00BD59EA" w:rsidRDefault="0041098F"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6D85AE08" w14:textId="77777777" w:rsidR="0041098F" w:rsidRPr="00BD59EA" w:rsidRDefault="0041098F" w:rsidP="00B55A56">
            <w:pPr>
              <w:jc w:val="right"/>
              <w:rPr>
                <w:color w:val="000000"/>
              </w:rPr>
            </w:pPr>
            <w:r w:rsidRPr="00BD59EA">
              <w:rPr>
                <w:color w:val="000000"/>
              </w:rPr>
              <w:t>13%</w:t>
            </w:r>
          </w:p>
        </w:tc>
      </w:tr>
      <w:tr w:rsidR="0041098F" w:rsidRPr="00BD59EA" w14:paraId="622F75C5" w14:textId="77777777" w:rsidTr="00B55A56">
        <w:trPr>
          <w:trHeight w:val="264"/>
        </w:trPr>
        <w:tc>
          <w:tcPr>
            <w:tcW w:w="1640" w:type="dxa"/>
            <w:tcBorders>
              <w:top w:val="nil"/>
              <w:left w:val="nil"/>
              <w:bottom w:val="nil"/>
              <w:right w:val="nil"/>
            </w:tcBorders>
            <w:shd w:val="clear" w:color="auto" w:fill="auto"/>
            <w:vAlign w:val="bottom"/>
            <w:hideMark/>
          </w:tcPr>
          <w:p w14:paraId="09294C19" w14:textId="77777777" w:rsidR="0041098F" w:rsidRPr="00BD59EA" w:rsidRDefault="0041098F" w:rsidP="00B55A56">
            <w:pPr>
              <w:rPr>
                <w:color w:val="000000"/>
              </w:rPr>
            </w:pPr>
            <w:r w:rsidRPr="00BD59EA">
              <w:rPr>
                <w:color w:val="000000"/>
              </w:rPr>
              <w:t>31-40 years</w:t>
            </w:r>
          </w:p>
        </w:tc>
        <w:tc>
          <w:tcPr>
            <w:tcW w:w="960" w:type="dxa"/>
            <w:tcBorders>
              <w:top w:val="nil"/>
              <w:left w:val="nil"/>
              <w:bottom w:val="nil"/>
              <w:right w:val="nil"/>
            </w:tcBorders>
            <w:shd w:val="clear" w:color="auto" w:fill="auto"/>
            <w:vAlign w:val="bottom"/>
            <w:hideMark/>
          </w:tcPr>
          <w:p w14:paraId="10591D79" w14:textId="77777777" w:rsidR="0041098F" w:rsidRPr="00BD59EA" w:rsidRDefault="0041098F" w:rsidP="00B55A56">
            <w:pPr>
              <w:jc w:val="right"/>
              <w:rPr>
                <w:color w:val="000000"/>
              </w:rPr>
            </w:pPr>
            <w:r w:rsidRPr="00BD59EA">
              <w:rPr>
                <w:color w:val="000000"/>
              </w:rPr>
              <w:t>94%</w:t>
            </w:r>
          </w:p>
        </w:tc>
        <w:tc>
          <w:tcPr>
            <w:tcW w:w="960" w:type="dxa"/>
            <w:tcBorders>
              <w:top w:val="nil"/>
              <w:left w:val="nil"/>
              <w:bottom w:val="nil"/>
              <w:right w:val="nil"/>
            </w:tcBorders>
            <w:shd w:val="clear" w:color="auto" w:fill="auto"/>
            <w:vAlign w:val="bottom"/>
            <w:hideMark/>
          </w:tcPr>
          <w:p w14:paraId="45CC5BE3" w14:textId="77777777" w:rsidR="0041098F" w:rsidRPr="00BD59EA" w:rsidRDefault="0041098F" w:rsidP="00B55A56">
            <w:pPr>
              <w:jc w:val="right"/>
              <w:rPr>
                <w:color w:val="000000"/>
              </w:rPr>
            </w:pPr>
            <w:r w:rsidRPr="00BD59EA">
              <w:rPr>
                <w:color w:val="000000"/>
              </w:rPr>
              <w:t>41%</w:t>
            </w:r>
          </w:p>
        </w:tc>
        <w:tc>
          <w:tcPr>
            <w:tcW w:w="960" w:type="dxa"/>
            <w:tcBorders>
              <w:top w:val="nil"/>
              <w:left w:val="nil"/>
              <w:bottom w:val="nil"/>
              <w:right w:val="nil"/>
            </w:tcBorders>
            <w:shd w:val="clear" w:color="auto" w:fill="auto"/>
            <w:vAlign w:val="bottom"/>
            <w:hideMark/>
          </w:tcPr>
          <w:p w14:paraId="4BEDDE65" w14:textId="77777777" w:rsidR="0041098F" w:rsidRPr="00BD59EA" w:rsidRDefault="0041098F" w:rsidP="00B55A56">
            <w:pPr>
              <w:jc w:val="right"/>
              <w:rPr>
                <w:color w:val="000000"/>
              </w:rPr>
            </w:pPr>
            <w:r w:rsidRPr="00BD59EA">
              <w:rPr>
                <w:color w:val="000000"/>
              </w:rPr>
              <w:t>53%</w:t>
            </w:r>
          </w:p>
        </w:tc>
        <w:tc>
          <w:tcPr>
            <w:tcW w:w="960" w:type="dxa"/>
            <w:tcBorders>
              <w:top w:val="nil"/>
              <w:left w:val="nil"/>
              <w:bottom w:val="nil"/>
              <w:right w:val="nil"/>
            </w:tcBorders>
            <w:shd w:val="clear" w:color="auto" w:fill="auto"/>
            <w:vAlign w:val="bottom"/>
            <w:hideMark/>
          </w:tcPr>
          <w:p w14:paraId="7F7994BD" w14:textId="77777777" w:rsidR="0041098F" w:rsidRPr="00BD59EA" w:rsidRDefault="0041098F" w:rsidP="00B55A56">
            <w:pPr>
              <w:jc w:val="right"/>
              <w:rPr>
                <w:color w:val="000000"/>
              </w:rPr>
            </w:pPr>
            <w:r w:rsidRPr="00BD59EA">
              <w:rPr>
                <w:color w:val="000000"/>
              </w:rPr>
              <w:t>47%</w:t>
            </w:r>
          </w:p>
        </w:tc>
        <w:tc>
          <w:tcPr>
            <w:tcW w:w="960" w:type="dxa"/>
            <w:tcBorders>
              <w:top w:val="nil"/>
              <w:left w:val="nil"/>
              <w:bottom w:val="nil"/>
              <w:right w:val="nil"/>
            </w:tcBorders>
            <w:shd w:val="clear" w:color="auto" w:fill="auto"/>
            <w:vAlign w:val="bottom"/>
            <w:hideMark/>
          </w:tcPr>
          <w:p w14:paraId="764C24DF" w14:textId="77777777" w:rsidR="0041098F" w:rsidRPr="00BD59EA" w:rsidRDefault="0041098F" w:rsidP="00B55A56">
            <w:pPr>
              <w:jc w:val="right"/>
              <w:rPr>
                <w:color w:val="000000"/>
              </w:rPr>
            </w:pPr>
            <w:r w:rsidRPr="00BD59EA">
              <w:rPr>
                <w:color w:val="000000"/>
              </w:rPr>
              <w:t>18%</w:t>
            </w:r>
          </w:p>
        </w:tc>
      </w:tr>
      <w:tr w:rsidR="0041098F" w:rsidRPr="00BD59EA" w14:paraId="03F539C4" w14:textId="77777777" w:rsidTr="00B55A56">
        <w:trPr>
          <w:trHeight w:val="264"/>
        </w:trPr>
        <w:tc>
          <w:tcPr>
            <w:tcW w:w="1640" w:type="dxa"/>
            <w:tcBorders>
              <w:top w:val="nil"/>
              <w:left w:val="nil"/>
              <w:bottom w:val="nil"/>
              <w:right w:val="nil"/>
            </w:tcBorders>
            <w:shd w:val="clear" w:color="auto" w:fill="auto"/>
            <w:vAlign w:val="bottom"/>
            <w:hideMark/>
          </w:tcPr>
          <w:p w14:paraId="51C60306" w14:textId="77777777" w:rsidR="0041098F" w:rsidRPr="00BD59EA" w:rsidRDefault="0041098F" w:rsidP="00B55A56">
            <w:pPr>
              <w:rPr>
                <w:color w:val="000000"/>
              </w:rPr>
            </w:pPr>
            <w:r w:rsidRPr="00BD59EA">
              <w:rPr>
                <w:color w:val="000000"/>
              </w:rPr>
              <w:t>41-50 years</w:t>
            </w:r>
          </w:p>
        </w:tc>
        <w:tc>
          <w:tcPr>
            <w:tcW w:w="960" w:type="dxa"/>
            <w:tcBorders>
              <w:top w:val="nil"/>
              <w:left w:val="nil"/>
              <w:bottom w:val="nil"/>
              <w:right w:val="nil"/>
            </w:tcBorders>
            <w:shd w:val="clear" w:color="auto" w:fill="auto"/>
            <w:vAlign w:val="bottom"/>
            <w:hideMark/>
          </w:tcPr>
          <w:p w14:paraId="346ECBB5" w14:textId="77777777" w:rsidR="0041098F" w:rsidRPr="00BD59EA" w:rsidRDefault="0041098F" w:rsidP="00B55A56">
            <w:pPr>
              <w:jc w:val="right"/>
              <w:rPr>
                <w:color w:val="000000"/>
              </w:rPr>
            </w:pPr>
            <w:r w:rsidRPr="00BD59EA">
              <w:rPr>
                <w:color w:val="000000"/>
              </w:rPr>
              <w:t>83%</w:t>
            </w:r>
          </w:p>
        </w:tc>
        <w:tc>
          <w:tcPr>
            <w:tcW w:w="960" w:type="dxa"/>
            <w:tcBorders>
              <w:top w:val="nil"/>
              <w:left w:val="nil"/>
              <w:bottom w:val="nil"/>
              <w:right w:val="nil"/>
            </w:tcBorders>
            <w:shd w:val="clear" w:color="auto" w:fill="auto"/>
            <w:vAlign w:val="bottom"/>
            <w:hideMark/>
          </w:tcPr>
          <w:p w14:paraId="1989A005"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4FCC9B4F" w14:textId="77777777" w:rsidR="0041098F" w:rsidRPr="00BD59EA" w:rsidRDefault="0041098F" w:rsidP="00B55A56">
            <w:pPr>
              <w:jc w:val="right"/>
              <w:rPr>
                <w:color w:val="000000"/>
              </w:rPr>
            </w:pPr>
            <w:r w:rsidRPr="00BD59EA">
              <w:rPr>
                <w:color w:val="000000"/>
              </w:rPr>
              <w:t>42%</w:t>
            </w:r>
          </w:p>
        </w:tc>
        <w:tc>
          <w:tcPr>
            <w:tcW w:w="960" w:type="dxa"/>
            <w:tcBorders>
              <w:top w:val="nil"/>
              <w:left w:val="nil"/>
              <w:bottom w:val="nil"/>
              <w:right w:val="nil"/>
            </w:tcBorders>
            <w:shd w:val="clear" w:color="auto" w:fill="auto"/>
            <w:vAlign w:val="bottom"/>
            <w:hideMark/>
          </w:tcPr>
          <w:p w14:paraId="776F0814"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7995D40F" w14:textId="77777777" w:rsidR="0041098F" w:rsidRPr="00BD59EA" w:rsidRDefault="0041098F" w:rsidP="00B55A56">
            <w:pPr>
              <w:jc w:val="right"/>
              <w:rPr>
                <w:color w:val="000000"/>
              </w:rPr>
            </w:pPr>
            <w:r w:rsidRPr="00BD59EA">
              <w:rPr>
                <w:color w:val="000000"/>
              </w:rPr>
              <w:t>33%</w:t>
            </w:r>
          </w:p>
        </w:tc>
      </w:tr>
      <w:tr w:rsidR="0041098F" w:rsidRPr="00BD59EA" w14:paraId="366ED969" w14:textId="77777777" w:rsidTr="00B55A56">
        <w:trPr>
          <w:trHeight w:val="264"/>
        </w:trPr>
        <w:tc>
          <w:tcPr>
            <w:tcW w:w="1640" w:type="dxa"/>
            <w:tcBorders>
              <w:top w:val="nil"/>
              <w:left w:val="nil"/>
              <w:bottom w:val="nil"/>
              <w:right w:val="nil"/>
            </w:tcBorders>
            <w:shd w:val="clear" w:color="auto" w:fill="auto"/>
            <w:vAlign w:val="bottom"/>
            <w:hideMark/>
          </w:tcPr>
          <w:p w14:paraId="71B5C07C" w14:textId="77777777" w:rsidR="0041098F" w:rsidRPr="00BD59EA" w:rsidRDefault="0041098F" w:rsidP="00B55A56">
            <w:pPr>
              <w:rPr>
                <w:color w:val="000000"/>
              </w:rPr>
            </w:pPr>
            <w:r w:rsidRPr="00BD59EA">
              <w:rPr>
                <w:color w:val="000000"/>
              </w:rPr>
              <w:t>51-60 years</w:t>
            </w:r>
          </w:p>
        </w:tc>
        <w:tc>
          <w:tcPr>
            <w:tcW w:w="960" w:type="dxa"/>
            <w:tcBorders>
              <w:top w:val="nil"/>
              <w:left w:val="nil"/>
              <w:bottom w:val="nil"/>
              <w:right w:val="nil"/>
            </w:tcBorders>
            <w:shd w:val="clear" w:color="auto" w:fill="auto"/>
            <w:vAlign w:val="bottom"/>
            <w:hideMark/>
          </w:tcPr>
          <w:p w14:paraId="64A63C4C" w14:textId="77777777" w:rsidR="0041098F" w:rsidRPr="00BD59EA" w:rsidRDefault="0041098F" w:rsidP="00B55A56">
            <w:pPr>
              <w:jc w:val="right"/>
              <w:rPr>
                <w:color w:val="000000"/>
              </w:rPr>
            </w:pPr>
            <w:r w:rsidRPr="00BD59EA">
              <w:rPr>
                <w:color w:val="000000"/>
              </w:rPr>
              <w:t>80%</w:t>
            </w:r>
          </w:p>
        </w:tc>
        <w:tc>
          <w:tcPr>
            <w:tcW w:w="960" w:type="dxa"/>
            <w:tcBorders>
              <w:top w:val="nil"/>
              <w:left w:val="nil"/>
              <w:bottom w:val="nil"/>
              <w:right w:val="nil"/>
            </w:tcBorders>
            <w:shd w:val="clear" w:color="auto" w:fill="auto"/>
            <w:vAlign w:val="bottom"/>
            <w:hideMark/>
          </w:tcPr>
          <w:p w14:paraId="586414FC" w14:textId="77777777" w:rsidR="0041098F" w:rsidRPr="00BD59EA" w:rsidRDefault="0041098F" w:rsidP="00B55A56">
            <w:pPr>
              <w:jc w:val="right"/>
              <w:rPr>
                <w:color w:val="000000"/>
              </w:rPr>
            </w:pPr>
            <w:r w:rsidRPr="00BD59EA">
              <w:rPr>
                <w:color w:val="000000"/>
              </w:rPr>
              <w:t>30%</w:t>
            </w:r>
          </w:p>
        </w:tc>
        <w:tc>
          <w:tcPr>
            <w:tcW w:w="960" w:type="dxa"/>
            <w:tcBorders>
              <w:top w:val="nil"/>
              <w:left w:val="nil"/>
              <w:bottom w:val="nil"/>
              <w:right w:val="nil"/>
            </w:tcBorders>
            <w:shd w:val="clear" w:color="auto" w:fill="auto"/>
            <w:vAlign w:val="bottom"/>
            <w:hideMark/>
          </w:tcPr>
          <w:p w14:paraId="1285FE89" w14:textId="77777777" w:rsidR="0041098F" w:rsidRPr="00BD59EA" w:rsidRDefault="0041098F" w:rsidP="00B55A56">
            <w:pPr>
              <w:jc w:val="right"/>
              <w:rPr>
                <w:color w:val="000000"/>
              </w:rPr>
            </w:pPr>
            <w:r w:rsidRPr="00BD59EA">
              <w:rPr>
                <w:color w:val="000000"/>
              </w:rPr>
              <w:t>40%</w:t>
            </w:r>
          </w:p>
        </w:tc>
        <w:tc>
          <w:tcPr>
            <w:tcW w:w="960" w:type="dxa"/>
            <w:tcBorders>
              <w:top w:val="nil"/>
              <w:left w:val="nil"/>
              <w:bottom w:val="nil"/>
              <w:right w:val="nil"/>
            </w:tcBorders>
            <w:shd w:val="clear" w:color="auto" w:fill="auto"/>
            <w:vAlign w:val="bottom"/>
            <w:hideMark/>
          </w:tcPr>
          <w:p w14:paraId="39829254" w14:textId="77777777" w:rsidR="0041098F" w:rsidRPr="00BD59EA" w:rsidRDefault="0041098F" w:rsidP="00B55A56">
            <w:pPr>
              <w:jc w:val="right"/>
              <w:rPr>
                <w:color w:val="000000"/>
              </w:rPr>
            </w:pPr>
            <w:r w:rsidRPr="00BD59EA">
              <w:rPr>
                <w:color w:val="000000"/>
              </w:rPr>
              <w:t>10%</w:t>
            </w:r>
          </w:p>
        </w:tc>
        <w:tc>
          <w:tcPr>
            <w:tcW w:w="960" w:type="dxa"/>
            <w:tcBorders>
              <w:top w:val="nil"/>
              <w:left w:val="nil"/>
              <w:bottom w:val="nil"/>
              <w:right w:val="nil"/>
            </w:tcBorders>
            <w:shd w:val="clear" w:color="auto" w:fill="auto"/>
            <w:vAlign w:val="bottom"/>
            <w:hideMark/>
          </w:tcPr>
          <w:p w14:paraId="61348212" w14:textId="77777777" w:rsidR="0041098F" w:rsidRPr="00BD59EA" w:rsidRDefault="0041098F" w:rsidP="00B55A56">
            <w:pPr>
              <w:jc w:val="right"/>
              <w:rPr>
                <w:color w:val="000000"/>
              </w:rPr>
            </w:pPr>
            <w:r w:rsidRPr="00BD59EA">
              <w:rPr>
                <w:color w:val="000000"/>
              </w:rPr>
              <w:t>20%</w:t>
            </w:r>
          </w:p>
        </w:tc>
      </w:tr>
      <w:tr w:rsidR="0041098F" w:rsidRPr="00BD59EA" w14:paraId="334BF4D5" w14:textId="77777777" w:rsidTr="00B55A56">
        <w:trPr>
          <w:trHeight w:val="264"/>
        </w:trPr>
        <w:tc>
          <w:tcPr>
            <w:tcW w:w="1640" w:type="dxa"/>
            <w:tcBorders>
              <w:top w:val="nil"/>
              <w:left w:val="nil"/>
              <w:bottom w:val="nil"/>
              <w:right w:val="nil"/>
            </w:tcBorders>
            <w:shd w:val="clear" w:color="auto" w:fill="auto"/>
            <w:vAlign w:val="bottom"/>
            <w:hideMark/>
          </w:tcPr>
          <w:p w14:paraId="5597680F" w14:textId="77777777" w:rsidR="0041098F" w:rsidRPr="00BD59EA" w:rsidRDefault="0041098F" w:rsidP="00B55A56">
            <w:pPr>
              <w:rPr>
                <w:color w:val="000000"/>
              </w:rPr>
            </w:pPr>
            <w:r w:rsidRPr="00BD59EA">
              <w:rPr>
                <w:color w:val="000000"/>
              </w:rPr>
              <w:t>61+ years</w:t>
            </w:r>
          </w:p>
        </w:tc>
        <w:tc>
          <w:tcPr>
            <w:tcW w:w="960" w:type="dxa"/>
            <w:tcBorders>
              <w:top w:val="nil"/>
              <w:left w:val="nil"/>
              <w:bottom w:val="nil"/>
              <w:right w:val="nil"/>
            </w:tcBorders>
            <w:shd w:val="clear" w:color="auto" w:fill="auto"/>
            <w:vAlign w:val="bottom"/>
            <w:hideMark/>
          </w:tcPr>
          <w:p w14:paraId="2C7FFC44" w14:textId="77777777" w:rsidR="0041098F" w:rsidRPr="00BD59EA" w:rsidRDefault="0041098F"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44FD76FF" w14:textId="77777777" w:rsidR="0041098F" w:rsidRPr="00BD59EA" w:rsidRDefault="0041098F" w:rsidP="00B55A56">
            <w:pPr>
              <w:jc w:val="right"/>
              <w:rPr>
                <w:color w:val="000000"/>
              </w:rPr>
            </w:pPr>
            <w:r w:rsidRPr="00BD59EA">
              <w:rPr>
                <w:color w:val="000000"/>
              </w:rPr>
              <w:t>0%</w:t>
            </w:r>
          </w:p>
        </w:tc>
        <w:tc>
          <w:tcPr>
            <w:tcW w:w="960" w:type="dxa"/>
            <w:tcBorders>
              <w:top w:val="nil"/>
              <w:left w:val="nil"/>
              <w:bottom w:val="nil"/>
              <w:right w:val="nil"/>
            </w:tcBorders>
            <w:shd w:val="clear" w:color="auto" w:fill="auto"/>
            <w:vAlign w:val="bottom"/>
            <w:hideMark/>
          </w:tcPr>
          <w:p w14:paraId="4ACAFA9D"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67FD3B0A"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78CEDEF2" w14:textId="77777777" w:rsidR="0041098F" w:rsidRPr="00BD59EA" w:rsidRDefault="0041098F" w:rsidP="00B55A56">
            <w:pPr>
              <w:jc w:val="right"/>
              <w:rPr>
                <w:color w:val="000000"/>
              </w:rPr>
            </w:pPr>
            <w:r w:rsidRPr="00BD59EA">
              <w:rPr>
                <w:color w:val="000000"/>
              </w:rPr>
              <w:t>33%</w:t>
            </w:r>
          </w:p>
        </w:tc>
      </w:tr>
    </w:tbl>
    <w:p w14:paraId="03FC6015" w14:textId="77777777" w:rsidR="0041098F" w:rsidRPr="00BD59EA" w:rsidRDefault="0041098F" w:rsidP="0041098F"/>
    <w:p w14:paraId="03FEAACC" w14:textId="77777777" w:rsidR="0041098F" w:rsidRDefault="0041098F" w:rsidP="0041098F">
      <w:pPr>
        <w:spacing w:line="480" w:lineRule="auto"/>
        <w:ind w:firstLine="720"/>
      </w:pPr>
      <w:r w:rsidRPr="00BD59EA">
        <w:t xml:space="preserve">A basic analysis of years spent teaching with factors influencing willingness to learn or incorporate new technology even if you dislike the new technology indicates that all teachers </w:t>
      </w:r>
      <w:r w:rsidRPr="00BD59EA">
        <w:lastRenderedPageBreak/>
        <w:t xml:space="preserve">were heavily influenced by how much potential value they saw in the new technology.  Teachers with less experience (those in the years spent teaching ranges of 0-4 and 5-10 years) were more influenced by technology requirements of the school and district than teachers with more experience were.  The 100% influence on teachers with 21-25 years teaching is a little misleading as there was only one respondent in this category.  Teachers with the most experience (those in the 26+ years spent teaching range) were more influenced by new technology being written up in journals or websites pertinent to their subject area than less experienced teachers.  When broken up by years spent teaching, department members’ use of technology had less effect.  </w:t>
      </w:r>
    </w:p>
    <w:p w14:paraId="52431E3E" w14:textId="23496308" w:rsidR="00934B20" w:rsidRDefault="00934B20" w:rsidP="00934B20">
      <w:proofErr w:type="gramStart"/>
      <w:r>
        <w:t>Table 1c.</w:t>
      </w:r>
      <w:proofErr w:type="gramEnd"/>
    </w:p>
    <w:p w14:paraId="49EE33B9" w14:textId="3289AF74" w:rsidR="00934B20" w:rsidRPr="00BD59EA" w:rsidRDefault="00934B20" w:rsidP="00934B20">
      <w:proofErr w:type="gramStart"/>
      <w:r>
        <w:rPr>
          <w:i/>
        </w:rPr>
        <w:t>Basic analysis of years of experience with factors influencing willingness to learn or incorporate new technology.</w:t>
      </w:r>
      <w:proofErr w:type="gramEnd"/>
    </w:p>
    <w:tbl>
      <w:tblPr>
        <w:tblW w:w="6600" w:type="dxa"/>
        <w:tblInd w:w="93" w:type="dxa"/>
        <w:tblLook w:val="04A0" w:firstRow="1" w:lastRow="0" w:firstColumn="1" w:lastColumn="0" w:noHBand="0" w:noVBand="1"/>
      </w:tblPr>
      <w:tblGrid>
        <w:gridCol w:w="1800"/>
        <w:gridCol w:w="960"/>
        <w:gridCol w:w="960"/>
        <w:gridCol w:w="960"/>
        <w:gridCol w:w="960"/>
        <w:gridCol w:w="960"/>
      </w:tblGrid>
      <w:tr w:rsidR="0041098F" w:rsidRPr="00BD59EA" w14:paraId="28C2AD4F" w14:textId="77777777" w:rsidTr="00B55A56">
        <w:trPr>
          <w:trHeight w:val="264"/>
        </w:trPr>
        <w:tc>
          <w:tcPr>
            <w:tcW w:w="1800" w:type="dxa"/>
            <w:tcBorders>
              <w:top w:val="nil"/>
              <w:left w:val="nil"/>
              <w:bottom w:val="nil"/>
              <w:right w:val="nil"/>
            </w:tcBorders>
            <w:shd w:val="clear" w:color="auto" w:fill="auto"/>
            <w:vAlign w:val="bottom"/>
            <w:hideMark/>
          </w:tcPr>
          <w:p w14:paraId="5BEB0B2E" w14:textId="77777777" w:rsidR="0041098F" w:rsidRPr="00BD59EA" w:rsidRDefault="0041098F" w:rsidP="00B55A56">
            <w:pPr>
              <w:rPr>
                <w:color w:val="000000"/>
              </w:rPr>
            </w:pPr>
            <w:r w:rsidRPr="00BD59EA">
              <w:rPr>
                <w:color w:val="000000"/>
              </w:rPr>
              <w:t>Years Teaching</w:t>
            </w:r>
          </w:p>
        </w:tc>
        <w:tc>
          <w:tcPr>
            <w:tcW w:w="960" w:type="dxa"/>
            <w:tcBorders>
              <w:top w:val="nil"/>
              <w:left w:val="nil"/>
              <w:bottom w:val="nil"/>
              <w:right w:val="nil"/>
            </w:tcBorders>
            <w:shd w:val="clear" w:color="auto" w:fill="auto"/>
            <w:vAlign w:val="bottom"/>
            <w:hideMark/>
          </w:tcPr>
          <w:p w14:paraId="6318D0F4" w14:textId="77777777" w:rsidR="0041098F" w:rsidRPr="00BD59EA" w:rsidRDefault="0041098F" w:rsidP="00B55A56">
            <w:pPr>
              <w:rPr>
                <w:color w:val="000000"/>
              </w:rPr>
            </w:pPr>
            <w:r w:rsidRPr="00BD59EA">
              <w:rPr>
                <w:color w:val="000000"/>
              </w:rPr>
              <w:t>A</w:t>
            </w:r>
          </w:p>
        </w:tc>
        <w:tc>
          <w:tcPr>
            <w:tcW w:w="960" w:type="dxa"/>
            <w:tcBorders>
              <w:top w:val="nil"/>
              <w:left w:val="nil"/>
              <w:bottom w:val="nil"/>
              <w:right w:val="nil"/>
            </w:tcBorders>
            <w:shd w:val="clear" w:color="auto" w:fill="auto"/>
            <w:vAlign w:val="bottom"/>
            <w:hideMark/>
          </w:tcPr>
          <w:p w14:paraId="4A151A66" w14:textId="77777777" w:rsidR="0041098F" w:rsidRPr="00BD59EA" w:rsidRDefault="0041098F" w:rsidP="00B55A56">
            <w:pPr>
              <w:rPr>
                <w:color w:val="000000"/>
              </w:rPr>
            </w:pPr>
            <w:r w:rsidRPr="00BD59EA">
              <w:rPr>
                <w:color w:val="000000"/>
              </w:rPr>
              <w:t>B</w:t>
            </w:r>
          </w:p>
        </w:tc>
        <w:tc>
          <w:tcPr>
            <w:tcW w:w="960" w:type="dxa"/>
            <w:tcBorders>
              <w:top w:val="nil"/>
              <w:left w:val="nil"/>
              <w:bottom w:val="nil"/>
              <w:right w:val="nil"/>
            </w:tcBorders>
            <w:shd w:val="clear" w:color="auto" w:fill="auto"/>
            <w:vAlign w:val="bottom"/>
            <w:hideMark/>
          </w:tcPr>
          <w:p w14:paraId="26A29B44" w14:textId="77777777" w:rsidR="0041098F" w:rsidRPr="00BD59EA" w:rsidRDefault="0041098F" w:rsidP="00B55A56">
            <w:pPr>
              <w:rPr>
                <w:color w:val="000000"/>
              </w:rPr>
            </w:pPr>
            <w:r w:rsidRPr="00BD59EA">
              <w:rPr>
                <w:color w:val="000000"/>
              </w:rPr>
              <w:t>C</w:t>
            </w:r>
          </w:p>
        </w:tc>
        <w:tc>
          <w:tcPr>
            <w:tcW w:w="960" w:type="dxa"/>
            <w:tcBorders>
              <w:top w:val="nil"/>
              <w:left w:val="nil"/>
              <w:bottom w:val="nil"/>
              <w:right w:val="nil"/>
            </w:tcBorders>
            <w:shd w:val="clear" w:color="auto" w:fill="auto"/>
            <w:vAlign w:val="bottom"/>
            <w:hideMark/>
          </w:tcPr>
          <w:p w14:paraId="472B3BDF" w14:textId="77777777" w:rsidR="0041098F" w:rsidRPr="00BD59EA" w:rsidRDefault="0041098F" w:rsidP="00B55A56">
            <w:pPr>
              <w:rPr>
                <w:color w:val="000000"/>
              </w:rPr>
            </w:pPr>
            <w:r w:rsidRPr="00BD59EA">
              <w:rPr>
                <w:color w:val="000000"/>
              </w:rPr>
              <w:t>D</w:t>
            </w:r>
          </w:p>
        </w:tc>
        <w:tc>
          <w:tcPr>
            <w:tcW w:w="960" w:type="dxa"/>
            <w:tcBorders>
              <w:top w:val="nil"/>
              <w:left w:val="nil"/>
              <w:bottom w:val="nil"/>
              <w:right w:val="nil"/>
            </w:tcBorders>
            <w:shd w:val="clear" w:color="auto" w:fill="auto"/>
            <w:vAlign w:val="bottom"/>
            <w:hideMark/>
          </w:tcPr>
          <w:p w14:paraId="60A4AE61" w14:textId="77777777" w:rsidR="0041098F" w:rsidRPr="00BD59EA" w:rsidRDefault="0041098F" w:rsidP="00B55A56">
            <w:pPr>
              <w:rPr>
                <w:color w:val="000000"/>
              </w:rPr>
            </w:pPr>
            <w:r w:rsidRPr="00BD59EA">
              <w:rPr>
                <w:color w:val="000000"/>
              </w:rPr>
              <w:t>E</w:t>
            </w:r>
          </w:p>
        </w:tc>
      </w:tr>
      <w:tr w:rsidR="0041098F" w:rsidRPr="00BD59EA" w14:paraId="27AC495C" w14:textId="77777777" w:rsidTr="00B55A56">
        <w:trPr>
          <w:trHeight w:val="264"/>
        </w:trPr>
        <w:tc>
          <w:tcPr>
            <w:tcW w:w="1800" w:type="dxa"/>
            <w:tcBorders>
              <w:top w:val="nil"/>
              <w:left w:val="nil"/>
              <w:bottom w:val="nil"/>
              <w:right w:val="nil"/>
            </w:tcBorders>
            <w:shd w:val="clear" w:color="auto" w:fill="auto"/>
            <w:vAlign w:val="bottom"/>
            <w:hideMark/>
          </w:tcPr>
          <w:p w14:paraId="4F7F8305" w14:textId="77777777" w:rsidR="0041098F" w:rsidRPr="00BD59EA" w:rsidRDefault="0041098F" w:rsidP="00B55A56">
            <w:pPr>
              <w:rPr>
                <w:color w:val="000000"/>
              </w:rPr>
            </w:pPr>
            <w:r w:rsidRPr="00BD59EA">
              <w:rPr>
                <w:color w:val="000000"/>
              </w:rPr>
              <w:t>0-4 years</w:t>
            </w:r>
          </w:p>
        </w:tc>
        <w:tc>
          <w:tcPr>
            <w:tcW w:w="960" w:type="dxa"/>
            <w:tcBorders>
              <w:top w:val="nil"/>
              <w:left w:val="nil"/>
              <w:bottom w:val="nil"/>
              <w:right w:val="nil"/>
            </w:tcBorders>
            <w:shd w:val="clear" w:color="auto" w:fill="auto"/>
            <w:vAlign w:val="bottom"/>
            <w:hideMark/>
          </w:tcPr>
          <w:p w14:paraId="69D2300E" w14:textId="77777777" w:rsidR="0041098F" w:rsidRPr="00BD59EA" w:rsidRDefault="0041098F"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3F8A6FBD"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3CED79A8" w14:textId="77777777" w:rsidR="0041098F" w:rsidRPr="00BD59EA" w:rsidRDefault="0041098F"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7D60ED41" w14:textId="77777777" w:rsidR="0041098F" w:rsidRPr="00BD59EA" w:rsidRDefault="0041098F"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0A7AE4E8" w14:textId="77777777" w:rsidR="0041098F" w:rsidRPr="00BD59EA" w:rsidRDefault="0041098F" w:rsidP="00B55A56">
            <w:pPr>
              <w:jc w:val="right"/>
              <w:rPr>
                <w:color w:val="000000"/>
              </w:rPr>
            </w:pPr>
            <w:r w:rsidRPr="00BD59EA">
              <w:rPr>
                <w:color w:val="000000"/>
              </w:rPr>
              <w:t>0%</w:t>
            </w:r>
          </w:p>
        </w:tc>
      </w:tr>
      <w:tr w:rsidR="0041098F" w:rsidRPr="00BD59EA" w14:paraId="577DA4C8" w14:textId="77777777" w:rsidTr="00B55A56">
        <w:trPr>
          <w:trHeight w:val="264"/>
        </w:trPr>
        <w:tc>
          <w:tcPr>
            <w:tcW w:w="1800" w:type="dxa"/>
            <w:tcBorders>
              <w:top w:val="nil"/>
              <w:left w:val="nil"/>
              <w:bottom w:val="nil"/>
              <w:right w:val="nil"/>
            </w:tcBorders>
            <w:shd w:val="clear" w:color="auto" w:fill="auto"/>
            <w:vAlign w:val="bottom"/>
            <w:hideMark/>
          </w:tcPr>
          <w:p w14:paraId="1787274A" w14:textId="77777777" w:rsidR="0041098F" w:rsidRPr="00BD59EA" w:rsidRDefault="0041098F" w:rsidP="00B55A56">
            <w:pPr>
              <w:rPr>
                <w:color w:val="000000"/>
              </w:rPr>
            </w:pPr>
            <w:r w:rsidRPr="00BD59EA">
              <w:rPr>
                <w:color w:val="000000"/>
              </w:rPr>
              <w:t>5-10 years</w:t>
            </w:r>
          </w:p>
        </w:tc>
        <w:tc>
          <w:tcPr>
            <w:tcW w:w="960" w:type="dxa"/>
            <w:tcBorders>
              <w:top w:val="nil"/>
              <w:left w:val="nil"/>
              <w:bottom w:val="nil"/>
              <w:right w:val="nil"/>
            </w:tcBorders>
            <w:shd w:val="clear" w:color="auto" w:fill="auto"/>
            <w:vAlign w:val="bottom"/>
            <w:hideMark/>
          </w:tcPr>
          <w:p w14:paraId="36FB05B2" w14:textId="77777777" w:rsidR="0041098F" w:rsidRPr="00BD59EA" w:rsidRDefault="0041098F"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57163FE6" w14:textId="77777777" w:rsidR="0041098F" w:rsidRPr="00BD59EA" w:rsidRDefault="0041098F" w:rsidP="00B55A56">
            <w:pPr>
              <w:jc w:val="right"/>
              <w:rPr>
                <w:color w:val="000000"/>
              </w:rPr>
            </w:pPr>
            <w:r w:rsidRPr="00BD59EA">
              <w:rPr>
                <w:color w:val="000000"/>
              </w:rPr>
              <w:t>43%</w:t>
            </w:r>
          </w:p>
        </w:tc>
        <w:tc>
          <w:tcPr>
            <w:tcW w:w="960" w:type="dxa"/>
            <w:tcBorders>
              <w:top w:val="nil"/>
              <w:left w:val="nil"/>
              <w:bottom w:val="nil"/>
              <w:right w:val="nil"/>
            </w:tcBorders>
            <w:shd w:val="clear" w:color="auto" w:fill="auto"/>
            <w:vAlign w:val="bottom"/>
            <w:hideMark/>
          </w:tcPr>
          <w:p w14:paraId="0B9E4A47" w14:textId="77777777" w:rsidR="0041098F" w:rsidRPr="00BD59EA" w:rsidRDefault="0041098F"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52943299" w14:textId="77777777" w:rsidR="0041098F" w:rsidRPr="00BD59EA" w:rsidRDefault="0041098F"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1A660940" w14:textId="77777777" w:rsidR="0041098F" w:rsidRPr="00BD59EA" w:rsidRDefault="0041098F" w:rsidP="00B55A56">
            <w:pPr>
              <w:jc w:val="right"/>
              <w:rPr>
                <w:color w:val="000000"/>
              </w:rPr>
            </w:pPr>
            <w:r w:rsidRPr="00BD59EA">
              <w:rPr>
                <w:color w:val="000000"/>
              </w:rPr>
              <w:t>43%</w:t>
            </w:r>
          </w:p>
        </w:tc>
      </w:tr>
      <w:tr w:rsidR="0041098F" w:rsidRPr="00BD59EA" w14:paraId="51CC2D0E" w14:textId="77777777" w:rsidTr="00B55A56">
        <w:trPr>
          <w:trHeight w:val="264"/>
        </w:trPr>
        <w:tc>
          <w:tcPr>
            <w:tcW w:w="1800" w:type="dxa"/>
            <w:tcBorders>
              <w:top w:val="nil"/>
              <w:left w:val="nil"/>
              <w:bottom w:val="nil"/>
              <w:right w:val="nil"/>
            </w:tcBorders>
            <w:shd w:val="clear" w:color="auto" w:fill="auto"/>
            <w:vAlign w:val="bottom"/>
            <w:hideMark/>
          </w:tcPr>
          <w:p w14:paraId="0A275FE8" w14:textId="77777777" w:rsidR="0041098F" w:rsidRPr="00BD59EA" w:rsidRDefault="0041098F" w:rsidP="00B55A56">
            <w:pPr>
              <w:rPr>
                <w:color w:val="000000"/>
              </w:rPr>
            </w:pPr>
            <w:r w:rsidRPr="00BD59EA">
              <w:rPr>
                <w:color w:val="000000"/>
              </w:rPr>
              <w:t>11-15 years</w:t>
            </w:r>
          </w:p>
        </w:tc>
        <w:tc>
          <w:tcPr>
            <w:tcW w:w="960" w:type="dxa"/>
            <w:tcBorders>
              <w:top w:val="nil"/>
              <w:left w:val="nil"/>
              <w:bottom w:val="nil"/>
              <w:right w:val="nil"/>
            </w:tcBorders>
            <w:shd w:val="clear" w:color="auto" w:fill="auto"/>
            <w:vAlign w:val="bottom"/>
            <w:hideMark/>
          </w:tcPr>
          <w:p w14:paraId="2396F331" w14:textId="77777777" w:rsidR="0041098F" w:rsidRPr="00BD59EA" w:rsidRDefault="0041098F"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70FC6335" w14:textId="77777777" w:rsidR="0041098F" w:rsidRPr="00BD59EA" w:rsidRDefault="0041098F" w:rsidP="00B55A56">
            <w:pPr>
              <w:jc w:val="right"/>
              <w:rPr>
                <w:color w:val="000000"/>
              </w:rPr>
            </w:pPr>
            <w:r w:rsidRPr="00BD59EA">
              <w:rPr>
                <w:color w:val="000000"/>
              </w:rPr>
              <w:t>27%</w:t>
            </w:r>
          </w:p>
        </w:tc>
        <w:tc>
          <w:tcPr>
            <w:tcW w:w="960" w:type="dxa"/>
            <w:tcBorders>
              <w:top w:val="nil"/>
              <w:left w:val="nil"/>
              <w:bottom w:val="nil"/>
              <w:right w:val="nil"/>
            </w:tcBorders>
            <w:shd w:val="clear" w:color="auto" w:fill="auto"/>
            <w:vAlign w:val="bottom"/>
            <w:hideMark/>
          </w:tcPr>
          <w:p w14:paraId="1D76E23D"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74D20CE8"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39461CD0" w14:textId="77777777" w:rsidR="0041098F" w:rsidRPr="00BD59EA" w:rsidRDefault="0041098F" w:rsidP="00B55A56">
            <w:pPr>
              <w:jc w:val="right"/>
              <w:rPr>
                <w:color w:val="000000"/>
              </w:rPr>
            </w:pPr>
            <w:r w:rsidRPr="00BD59EA">
              <w:rPr>
                <w:color w:val="000000"/>
              </w:rPr>
              <w:t>20%</w:t>
            </w:r>
          </w:p>
        </w:tc>
      </w:tr>
      <w:tr w:rsidR="0041098F" w:rsidRPr="00BD59EA" w14:paraId="43E1D651" w14:textId="77777777" w:rsidTr="00B55A56">
        <w:trPr>
          <w:trHeight w:val="264"/>
        </w:trPr>
        <w:tc>
          <w:tcPr>
            <w:tcW w:w="1800" w:type="dxa"/>
            <w:tcBorders>
              <w:top w:val="nil"/>
              <w:left w:val="nil"/>
              <w:bottom w:val="nil"/>
              <w:right w:val="nil"/>
            </w:tcBorders>
            <w:shd w:val="clear" w:color="auto" w:fill="auto"/>
            <w:vAlign w:val="bottom"/>
            <w:hideMark/>
          </w:tcPr>
          <w:p w14:paraId="20E95598" w14:textId="77777777" w:rsidR="0041098F" w:rsidRPr="00BD59EA" w:rsidRDefault="0041098F" w:rsidP="00B55A56">
            <w:pPr>
              <w:rPr>
                <w:color w:val="000000"/>
              </w:rPr>
            </w:pPr>
            <w:r w:rsidRPr="00BD59EA">
              <w:rPr>
                <w:color w:val="000000"/>
              </w:rPr>
              <w:t>16-20 years</w:t>
            </w:r>
          </w:p>
        </w:tc>
        <w:tc>
          <w:tcPr>
            <w:tcW w:w="960" w:type="dxa"/>
            <w:tcBorders>
              <w:top w:val="nil"/>
              <w:left w:val="nil"/>
              <w:bottom w:val="nil"/>
              <w:right w:val="nil"/>
            </w:tcBorders>
            <w:shd w:val="clear" w:color="auto" w:fill="auto"/>
            <w:vAlign w:val="bottom"/>
            <w:hideMark/>
          </w:tcPr>
          <w:p w14:paraId="32856416" w14:textId="77777777" w:rsidR="0041098F" w:rsidRPr="00BD59EA" w:rsidRDefault="0041098F"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425D7EDA" w14:textId="77777777" w:rsidR="0041098F" w:rsidRPr="00BD59EA" w:rsidRDefault="0041098F"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17D84964" w14:textId="77777777" w:rsidR="0041098F" w:rsidRPr="00BD59EA" w:rsidRDefault="0041098F" w:rsidP="00B55A56">
            <w:pPr>
              <w:jc w:val="right"/>
              <w:rPr>
                <w:color w:val="000000"/>
              </w:rPr>
            </w:pPr>
            <w:r w:rsidRPr="00BD59EA">
              <w:rPr>
                <w:color w:val="000000"/>
              </w:rPr>
              <w:t>56%</w:t>
            </w:r>
          </w:p>
        </w:tc>
        <w:tc>
          <w:tcPr>
            <w:tcW w:w="960" w:type="dxa"/>
            <w:tcBorders>
              <w:top w:val="nil"/>
              <w:left w:val="nil"/>
              <w:bottom w:val="nil"/>
              <w:right w:val="nil"/>
            </w:tcBorders>
            <w:shd w:val="clear" w:color="auto" w:fill="auto"/>
            <w:vAlign w:val="bottom"/>
            <w:hideMark/>
          </w:tcPr>
          <w:p w14:paraId="5F842CC9" w14:textId="77777777" w:rsidR="0041098F" w:rsidRPr="00BD59EA" w:rsidRDefault="0041098F" w:rsidP="00B55A56">
            <w:pPr>
              <w:jc w:val="right"/>
              <w:rPr>
                <w:color w:val="000000"/>
              </w:rPr>
            </w:pPr>
            <w:r w:rsidRPr="00BD59EA">
              <w:rPr>
                <w:color w:val="000000"/>
              </w:rPr>
              <w:t>22%</w:t>
            </w:r>
          </w:p>
        </w:tc>
        <w:tc>
          <w:tcPr>
            <w:tcW w:w="960" w:type="dxa"/>
            <w:tcBorders>
              <w:top w:val="nil"/>
              <w:left w:val="nil"/>
              <w:bottom w:val="nil"/>
              <w:right w:val="nil"/>
            </w:tcBorders>
            <w:shd w:val="clear" w:color="auto" w:fill="auto"/>
            <w:vAlign w:val="bottom"/>
            <w:hideMark/>
          </w:tcPr>
          <w:p w14:paraId="6CB70258" w14:textId="77777777" w:rsidR="0041098F" w:rsidRPr="00BD59EA" w:rsidRDefault="0041098F" w:rsidP="00B55A56">
            <w:pPr>
              <w:jc w:val="right"/>
              <w:rPr>
                <w:color w:val="000000"/>
              </w:rPr>
            </w:pPr>
            <w:r w:rsidRPr="00BD59EA">
              <w:rPr>
                <w:color w:val="000000"/>
              </w:rPr>
              <w:t>0%</w:t>
            </w:r>
          </w:p>
        </w:tc>
      </w:tr>
      <w:tr w:rsidR="0041098F" w:rsidRPr="00BD59EA" w14:paraId="1181F666" w14:textId="77777777" w:rsidTr="00B55A56">
        <w:trPr>
          <w:trHeight w:val="264"/>
        </w:trPr>
        <w:tc>
          <w:tcPr>
            <w:tcW w:w="1800" w:type="dxa"/>
            <w:tcBorders>
              <w:top w:val="nil"/>
              <w:left w:val="nil"/>
              <w:bottom w:val="nil"/>
              <w:right w:val="nil"/>
            </w:tcBorders>
            <w:shd w:val="clear" w:color="auto" w:fill="auto"/>
            <w:vAlign w:val="bottom"/>
            <w:hideMark/>
          </w:tcPr>
          <w:p w14:paraId="49E7ADED" w14:textId="77777777" w:rsidR="0041098F" w:rsidRPr="00BD59EA" w:rsidRDefault="0041098F" w:rsidP="00B55A56">
            <w:pPr>
              <w:rPr>
                <w:color w:val="000000"/>
              </w:rPr>
            </w:pPr>
            <w:r w:rsidRPr="00BD59EA">
              <w:rPr>
                <w:color w:val="000000"/>
              </w:rPr>
              <w:t>21-25 years</w:t>
            </w:r>
          </w:p>
        </w:tc>
        <w:tc>
          <w:tcPr>
            <w:tcW w:w="960" w:type="dxa"/>
            <w:tcBorders>
              <w:top w:val="nil"/>
              <w:left w:val="nil"/>
              <w:bottom w:val="nil"/>
              <w:right w:val="nil"/>
            </w:tcBorders>
            <w:shd w:val="clear" w:color="auto" w:fill="auto"/>
            <w:vAlign w:val="bottom"/>
            <w:hideMark/>
          </w:tcPr>
          <w:p w14:paraId="58084865" w14:textId="77777777" w:rsidR="0041098F" w:rsidRPr="00BD59EA" w:rsidRDefault="0041098F"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50CE28BA" w14:textId="77777777" w:rsidR="0041098F" w:rsidRPr="00BD59EA" w:rsidRDefault="0041098F" w:rsidP="00B55A56">
            <w:pPr>
              <w:jc w:val="right"/>
              <w:rPr>
                <w:color w:val="000000"/>
              </w:rPr>
            </w:pPr>
            <w:r w:rsidRPr="00BD59EA">
              <w:rPr>
                <w:color w:val="000000"/>
              </w:rPr>
              <w:t>0%</w:t>
            </w:r>
          </w:p>
        </w:tc>
        <w:tc>
          <w:tcPr>
            <w:tcW w:w="960" w:type="dxa"/>
            <w:tcBorders>
              <w:top w:val="nil"/>
              <w:left w:val="nil"/>
              <w:bottom w:val="nil"/>
              <w:right w:val="nil"/>
            </w:tcBorders>
            <w:shd w:val="clear" w:color="auto" w:fill="auto"/>
            <w:vAlign w:val="bottom"/>
            <w:hideMark/>
          </w:tcPr>
          <w:p w14:paraId="0FFD3FD7" w14:textId="77777777" w:rsidR="0041098F" w:rsidRPr="00BD59EA" w:rsidRDefault="0041098F"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0186CD89" w14:textId="77777777" w:rsidR="0041098F" w:rsidRPr="00BD59EA" w:rsidRDefault="0041098F" w:rsidP="00B55A56">
            <w:pPr>
              <w:jc w:val="right"/>
              <w:rPr>
                <w:color w:val="000000"/>
              </w:rPr>
            </w:pPr>
            <w:r w:rsidRPr="00BD59EA">
              <w:rPr>
                <w:color w:val="000000"/>
              </w:rPr>
              <w:t>0%</w:t>
            </w:r>
          </w:p>
        </w:tc>
        <w:tc>
          <w:tcPr>
            <w:tcW w:w="960" w:type="dxa"/>
            <w:tcBorders>
              <w:top w:val="nil"/>
              <w:left w:val="nil"/>
              <w:bottom w:val="nil"/>
              <w:right w:val="nil"/>
            </w:tcBorders>
            <w:shd w:val="clear" w:color="auto" w:fill="auto"/>
            <w:vAlign w:val="bottom"/>
            <w:hideMark/>
          </w:tcPr>
          <w:p w14:paraId="2B87BD9D" w14:textId="77777777" w:rsidR="0041098F" w:rsidRPr="00BD59EA" w:rsidRDefault="0041098F" w:rsidP="00B55A56">
            <w:pPr>
              <w:jc w:val="right"/>
              <w:rPr>
                <w:color w:val="000000"/>
              </w:rPr>
            </w:pPr>
            <w:r w:rsidRPr="00BD59EA">
              <w:rPr>
                <w:color w:val="000000"/>
              </w:rPr>
              <w:t>0%</w:t>
            </w:r>
          </w:p>
        </w:tc>
      </w:tr>
      <w:tr w:rsidR="0041098F" w:rsidRPr="00BD59EA" w14:paraId="4EFD202B" w14:textId="77777777" w:rsidTr="00B55A56">
        <w:trPr>
          <w:trHeight w:val="264"/>
        </w:trPr>
        <w:tc>
          <w:tcPr>
            <w:tcW w:w="1800" w:type="dxa"/>
            <w:tcBorders>
              <w:top w:val="nil"/>
              <w:left w:val="nil"/>
              <w:bottom w:val="nil"/>
              <w:right w:val="nil"/>
            </w:tcBorders>
            <w:shd w:val="clear" w:color="auto" w:fill="auto"/>
            <w:vAlign w:val="bottom"/>
            <w:hideMark/>
          </w:tcPr>
          <w:p w14:paraId="41D6552C" w14:textId="77777777" w:rsidR="0041098F" w:rsidRPr="00BD59EA" w:rsidRDefault="0041098F" w:rsidP="00B55A56">
            <w:pPr>
              <w:rPr>
                <w:color w:val="000000"/>
              </w:rPr>
            </w:pPr>
            <w:r w:rsidRPr="00BD59EA">
              <w:rPr>
                <w:color w:val="000000"/>
              </w:rPr>
              <w:t>26+ years</w:t>
            </w:r>
          </w:p>
        </w:tc>
        <w:tc>
          <w:tcPr>
            <w:tcW w:w="960" w:type="dxa"/>
            <w:tcBorders>
              <w:top w:val="nil"/>
              <w:left w:val="nil"/>
              <w:bottom w:val="nil"/>
              <w:right w:val="nil"/>
            </w:tcBorders>
            <w:shd w:val="clear" w:color="auto" w:fill="auto"/>
            <w:vAlign w:val="bottom"/>
            <w:hideMark/>
          </w:tcPr>
          <w:p w14:paraId="568E5E53" w14:textId="77777777" w:rsidR="0041098F" w:rsidRPr="00BD59EA" w:rsidRDefault="0041098F" w:rsidP="00B55A56">
            <w:pPr>
              <w:jc w:val="right"/>
              <w:rPr>
                <w:color w:val="000000"/>
              </w:rPr>
            </w:pPr>
            <w:r w:rsidRPr="00BD59EA">
              <w:rPr>
                <w:color w:val="000000"/>
              </w:rPr>
              <w:t>80%</w:t>
            </w:r>
          </w:p>
        </w:tc>
        <w:tc>
          <w:tcPr>
            <w:tcW w:w="960" w:type="dxa"/>
            <w:tcBorders>
              <w:top w:val="nil"/>
              <w:left w:val="nil"/>
              <w:bottom w:val="nil"/>
              <w:right w:val="nil"/>
            </w:tcBorders>
            <w:shd w:val="clear" w:color="auto" w:fill="auto"/>
            <w:vAlign w:val="bottom"/>
            <w:hideMark/>
          </w:tcPr>
          <w:p w14:paraId="2EC57683" w14:textId="77777777" w:rsidR="0041098F" w:rsidRPr="00BD59EA" w:rsidRDefault="0041098F" w:rsidP="00B55A56">
            <w:pPr>
              <w:jc w:val="right"/>
              <w:rPr>
                <w:color w:val="000000"/>
              </w:rPr>
            </w:pPr>
            <w:r w:rsidRPr="00BD59EA">
              <w:rPr>
                <w:color w:val="000000"/>
              </w:rPr>
              <w:t>20%</w:t>
            </w:r>
          </w:p>
        </w:tc>
        <w:tc>
          <w:tcPr>
            <w:tcW w:w="960" w:type="dxa"/>
            <w:tcBorders>
              <w:top w:val="nil"/>
              <w:left w:val="nil"/>
              <w:bottom w:val="nil"/>
              <w:right w:val="nil"/>
            </w:tcBorders>
            <w:shd w:val="clear" w:color="auto" w:fill="auto"/>
            <w:vAlign w:val="bottom"/>
            <w:hideMark/>
          </w:tcPr>
          <w:p w14:paraId="686049B1" w14:textId="77777777" w:rsidR="0041098F" w:rsidRPr="00BD59EA" w:rsidRDefault="0041098F" w:rsidP="00B55A56">
            <w:pPr>
              <w:jc w:val="right"/>
              <w:rPr>
                <w:color w:val="000000"/>
              </w:rPr>
            </w:pPr>
            <w:r w:rsidRPr="00BD59EA">
              <w:rPr>
                <w:color w:val="000000"/>
              </w:rPr>
              <w:t>20%</w:t>
            </w:r>
          </w:p>
        </w:tc>
        <w:tc>
          <w:tcPr>
            <w:tcW w:w="960" w:type="dxa"/>
            <w:tcBorders>
              <w:top w:val="nil"/>
              <w:left w:val="nil"/>
              <w:bottom w:val="nil"/>
              <w:right w:val="nil"/>
            </w:tcBorders>
            <w:shd w:val="clear" w:color="auto" w:fill="auto"/>
            <w:vAlign w:val="bottom"/>
            <w:hideMark/>
          </w:tcPr>
          <w:p w14:paraId="50F7FDCA" w14:textId="77777777" w:rsidR="0041098F" w:rsidRPr="00BD59EA" w:rsidRDefault="0041098F" w:rsidP="00B55A56">
            <w:pPr>
              <w:jc w:val="right"/>
              <w:rPr>
                <w:color w:val="000000"/>
              </w:rPr>
            </w:pPr>
            <w:r w:rsidRPr="00BD59EA">
              <w:rPr>
                <w:color w:val="000000"/>
              </w:rPr>
              <w:t>20%</w:t>
            </w:r>
          </w:p>
        </w:tc>
        <w:tc>
          <w:tcPr>
            <w:tcW w:w="960" w:type="dxa"/>
            <w:tcBorders>
              <w:top w:val="nil"/>
              <w:left w:val="nil"/>
              <w:bottom w:val="nil"/>
              <w:right w:val="nil"/>
            </w:tcBorders>
            <w:shd w:val="clear" w:color="auto" w:fill="auto"/>
            <w:vAlign w:val="bottom"/>
            <w:hideMark/>
          </w:tcPr>
          <w:p w14:paraId="54D01D33" w14:textId="77777777" w:rsidR="0041098F" w:rsidRPr="00BD59EA" w:rsidRDefault="0041098F" w:rsidP="00B55A56">
            <w:pPr>
              <w:jc w:val="right"/>
              <w:rPr>
                <w:color w:val="000000"/>
              </w:rPr>
            </w:pPr>
            <w:r w:rsidRPr="00BD59EA">
              <w:rPr>
                <w:color w:val="000000"/>
              </w:rPr>
              <w:t>60%</w:t>
            </w:r>
          </w:p>
        </w:tc>
      </w:tr>
    </w:tbl>
    <w:p w14:paraId="475E358D" w14:textId="77777777" w:rsidR="002F50D2" w:rsidRDefault="002F50D2" w:rsidP="00D07DCC">
      <w:pPr>
        <w:spacing w:line="480" w:lineRule="auto"/>
        <w:ind w:firstLine="720"/>
      </w:pPr>
    </w:p>
    <w:p w14:paraId="715470E0" w14:textId="77777777" w:rsidR="00D07DCC" w:rsidRPr="0042594E" w:rsidRDefault="00D07DCC" w:rsidP="00D07DCC">
      <w:pPr>
        <w:spacing w:line="480" w:lineRule="auto"/>
        <w:ind w:firstLine="720"/>
      </w:pPr>
      <w:r>
        <w:t xml:space="preserve">The final question on Appendix A offers a qualitative element to this study and the opportunity for teachers to submit their own comments on teacher technology and training.  The research question </w:t>
      </w:r>
      <w:proofErr w:type="gramStart"/>
      <w:r>
        <w:t xml:space="preserve">was </w:t>
      </w:r>
      <w:r w:rsidRPr="00CE3264">
        <w:rPr>
          <w:i/>
        </w:rPr>
        <w:t>Are</w:t>
      </w:r>
      <w:proofErr w:type="gramEnd"/>
      <w:r w:rsidRPr="00CE3264">
        <w:rPr>
          <w:i/>
        </w:rPr>
        <w:t xml:space="preserve"> there any other comments on technology training that you feel would be helpful to this study?</w:t>
      </w:r>
      <w:r>
        <w:t xml:space="preserve">  Eleven teachers of the fifty teacher sample responded to this question, and data analysis of the responses yielded the following codes:  </w:t>
      </w:r>
      <w:r w:rsidRPr="00A144DE">
        <w:rPr>
          <w:i/>
        </w:rPr>
        <w:t xml:space="preserve">(a) </w:t>
      </w:r>
      <w:r>
        <w:rPr>
          <w:i/>
        </w:rPr>
        <w:t>Technology Issues</w:t>
      </w:r>
      <w:r w:rsidRPr="00A144DE">
        <w:rPr>
          <w:i/>
        </w:rPr>
        <w:t xml:space="preserve">; (b) </w:t>
      </w:r>
      <w:r>
        <w:rPr>
          <w:i/>
        </w:rPr>
        <w:t>Training Preferences</w:t>
      </w:r>
      <w:r w:rsidRPr="00A144DE">
        <w:rPr>
          <w:i/>
        </w:rPr>
        <w:t>; (c)</w:t>
      </w:r>
      <w:r>
        <w:t xml:space="preserve"> </w:t>
      </w:r>
      <w:r>
        <w:rPr>
          <w:i/>
        </w:rPr>
        <w:t>Aversion to Technology; (d) Frustration with Communication; and (e) Technology Preferences</w:t>
      </w:r>
      <w:r>
        <w:t xml:space="preserve">.  </w:t>
      </w:r>
      <w:r>
        <w:rPr>
          <w:rFonts w:cstheme="minorHAnsi"/>
          <w:color w:val="000000" w:themeColor="text1"/>
        </w:rPr>
        <w:t>The t</w:t>
      </w:r>
      <w:r w:rsidRPr="00084CC6">
        <w:rPr>
          <w:rFonts w:cstheme="minorHAnsi"/>
          <w:color w:val="000000" w:themeColor="text1"/>
        </w:rPr>
        <w:t>able provide</w:t>
      </w:r>
      <w:r>
        <w:rPr>
          <w:rFonts w:cstheme="minorHAnsi"/>
          <w:color w:val="000000" w:themeColor="text1"/>
        </w:rPr>
        <w:t>s</w:t>
      </w:r>
      <w:r w:rsidRPr="00084CC6">
        <w:rPr>
          <w:rFonts w:cstheme="minorHAnsi"/>
          <w:color w:val="000000" w:themeColor="text1"/>
        </w:rPr>
        <w:t xml:space="preserve"> the data analysis code fre</w:t>
      </w:r>
      <w:r>
        <w:rPr>
          <w:rFonts w:cstheme="minorHAnsi"/>
          <w:color w:val="000000" w:themeColor="text1"/>
        </w:rPr>
        <w:t>quency and themes that emerged.  Appendix B provides all teacher responses along with coding noted.</w:t>
      </w:r>
    </w:p>
    <w:p w14:paraId="4F7B38BC" w14:textId="77777777" w:rsidR="00D07DCC" w:rsidRPr="00B72110" w:rsidRDefault="00D07DCC" w:rsidP="00D07DCC">
      <w:pPr>
        <w:pStyle w:val="NoSpacing"/>
      </w:pPr>
      <w:proofErr w:type="gramStart"/>
      <w:r w:rsidRPr="00B72110">
        <w:lastRenderedPageBreak/>
        <w:t>Table 1b.</w:t>
      </w:r>
      <w:proofErr w:type="gramEnd"/>
      <w:r w:rsidRPr="00B72110">
        <w:t xml:space="preserve"> </w:t>
      </w:r>
    </w:p>
    <w:p w14:paraId="453C6BC6" w14:textId="77777777" w:rsidR="00D07DCC" w:rsidRPr="00D97FE0" w:rsidRDefault="00D07DCC" w:rsidP="00D07DCC">
      <w:pPr>
        <w:pStyle w:val="NoSpacing"/>
        <w:rPr>
          <w:i/>
        </w:rPr>
      </w:pPr>
      <w:r w:rsidRPr="00D97FE0">
        <w:rPr>
          <w:i/>
        </w:rPr>
        <w:t>Additional comments on technology training.</w:t>
      </w:r>
    </w:p>
    <w:tbl>
      <w:tblPr>
        <w:tblStyle w:val="TableGrid"/>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780"/>
        <w:gridCol w:w="3420"/>
      </w:tblGrid>
      <w:tr w:rsidR="00D07DCC" w:rsidRPr="00084CC6" w14:paraId="44B65B6E" w14:textId="77777777" w:rsidTr="00A70CE4">
        <w:tc>
          <w:tcPr>
            <w:tcW w:w="2718" w:type="dxa"/>
            <w:tcBorders>
              <w:bottom w:val="single" w:sz="4" w:space="0" w:color="auto"/>
            </w:tcBorders>
          </w:tcPr>
          <w:p w14:paraId="39FF5EDA" w14:textId="77777777" w:rsidR="00D07DCC" w:rsidRPr="00084CC6" w:rsidRDefault="00D07DCC" w:rsidP="00A70CE4">
            <w:pPr>
              <w:tabs>
                <w:tab w:val="left" w:pos="2700"/>
              </w:tabs>
              <w:jc w:val="center"/>
              <w:rPr>
                <w:rFonts w:cstheme="minorHAnsi"/>
                <w:color w:val="000000" w:themeColor="text1"/>
              </w:rPr>
            </w:pPr>
            <w:r w:rsidRPr="00084CC6">
              <w:rPr>
                <w:rFonts w:cstheme="minorHAnsi"/>
                <w:color w:val="000000" w:themeColor="text1"/>
              </w:rPr>
              <w:t>Abbreviations</w:t>
            </w:r>
          </w:p>
        </w:tc>
        <w:tc>
          <w:tcPr>
            <w:tcW w:w="3780" w:type="dxa"/>
            <w:tcBorders>
              <w:bottom w:val="single" w:sz="4" w:space="0" w:color="auto"/>
            </w:tcBorders>
          </w:tcPr>
          <w:p w14:paraId="14E69575" w14:textId="77777777" w:rsidR="00D07DCC" w:rsidRPr="00084CC6" w:rsidRDefault="00D07DCC" w:rsidP="00A70CE4">
            <w:pPr>
              <w:tabs>
                <w:tab w:val="left" w:pos="2700"/>
              </w:tabs>
              <w:jc w:val="center"/>
              <w:rPr>
                <w:rFonts w:cstheme="minorHAnsi"/>
                <w:color w:val="000000" w:themeColor="text1"/>
              </w:rPr>
            </w:pPr>
            <w:r w:rsidRPr="00084CC6">
              <w:rPr>
                <w:rFonts w:cstheme="minorHAnsi"/>
                <w:color w:val="000000" w:themeColor="text1"/>
              </w:rPr>
              <w:t>Codes</w:t>
            </w:r>
          </w:p>
        </w:tc>
        <w:tc>
          <w:tcPr>
            <w:tcW w:w="3420" w:type="dxa"/>
            <w:tcBorders>
              <w:bottom w:val="single" w:sz="4" w:space="0" w:color="auto"/>
            </w:tcBorders>
          </w:tcPr>
          <w:p w14:paraId="6D006F2F" w14:textId="77777777" w:rsidR="00D07DCC" w:rsidRPr="00084CC6" w:rsidRDefault="00D07DCC" w:rsidP="00A70CE4">
            <w:pPr>
              <w:tabs>
                <w:tab w:val="left" w:pos="2700"/>
              </w:tabs>
              <w:ind w:firstLine="720"/>
              <w:jc w:val="center"/>
              <w:rPr>
                <w:rFonts w:cstheme="minorHAnsi"/>
                <w:color w:val="000000" w:themeColor="text1"/>
              </w:rPr>
            </w:pPr>
            <w:r w:rsidRPr="00084CC6">
              <w:rPr>
                <w:rFonts w:cstheme="minorHAnsi"/>
                <w:color w:val="000000" w:themeColor="text1"/>
              </w:rPr>
              <w:t>Frequency</w:t>
            </w:r>
          </w:p>
        </w:tc>
      </w:tr>
      <w:tr w:rsidR="00D07DCC" w:rsidRPr="00084CC6" w14:paraId="34F22FD8" w14:textId="77777777" w:rsidTr="00A70CE4">
        <w:tc>
          <w:tcPr>
            <w:tcW w:w="2718" w:type="dxa"/>
            <w:tcBorders>
              <w:top w:val="single" w:sz="4" w:space="0" w:color="auto"/>
              <w:bottom w:val="nil"/>
            </w:tcBorders>
          </w:tcPr>
          <w:p w14:paraId="22DE6075"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TI</w:t>
            </w:r>
          </w:p>
        </w:tc>
        <w:tc>
          <w:tcPr>
            <w:tcW w:w="3780" w:type="dxa"/>
            <w:tcBorders>
              <w:top w:val="single" w:sz="4" w:space="0" w:color="auto"/>
              <w:bottom w:val="nil"/>
            </w:tcBorders>
          </w:tcPr>
          <w:p w14:paraId="482725A5"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Technology Issues</w:t>
            </w:r>
          </w:p>
        </w:tc>
        <w:tc>
          <w:tcPr>
            <w:tcW w:w="3420" w:type="dxa"/>
            <w:tcBorders>
              <w:top w:val="single" w:sz="4" w:space="0" w:color="auto"/>
              <w:bottom w:val="nil"/>
            </w:tcBorders>
          </w:tcPr>
          <w:p w14:paraId="20DC0D2D" w14:textId="77777777" w:rsidR="00D07DCC" w:rsidRPr="00084CC6" w:rsidRDefault="00D07DCC" w:rsidP="00A70CE4">
            <w:pPr>
              <w:tabs>
                <w:tab w:val="center" w:pos="1602"/>
                <w:tab w:val="left" w:pos="2250"/>
                <w:tab w:val="left" w:pos="2700"/>
              </w:tabs>
              <w:jc w:val="center"/>
              <w:rPr>
                <w:rFonts w:cstheme="minorHAnsi"/>
                <w:color w:val="000000" w:themeColor="text1"/>
              </w:rPr>
            </w:pPr>
            <w:r>
              <w:rPr>
                <w:rFonts w:cstheme="minorHAnsi"/>
                <w:color w:val="000000" w:themeColor="text1"/>
              </w:rPr>
              <w:t>6</w:t>
            </w:r>
          </w:p>
        </w:tc>
      </w:tr>
      <w:tr w:rsidR="00D07DCC" w:rsidRPr="00084CC6" w14:paraId="113C87AF" w14:textId="77777777" w:rsidTr="00A70CE4">
        <w:tc>
          <w:tcPr>
            <w:tcW w:w="2718" w:type="dxa"/>
            <w:tcBorders>
              <w:top w:val="nil"/>
            </w:tcBorders>
          </w:tcPr>
          <w:p w14:paraId="4A2249A9"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TP</w:t>
            </w:r>
          </w:p>
        </w:tc>
        <w:tc>
          <w:tcPr>
            <w:tcW w:w="3780" w:type="dxa"/>
            <w:tcBorders>
              <w:top w:val="nil"/>
            </w:tcBorders>
          </w:tcPr>
          <w:p w14:paraId="2070AA38"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Training Preferences</w:t>
            </w:r>
          </w:p>
        </w:tc>
        <w:tc>
          <w:tcPr>
            <w:tcW w:w="3420" w:type="dxa"/>
            <w:tcBorders>
              <w:top w:val="nil"/>
            </w:tcBorders>
          </w:tcPr>
          <w:p w14:paraId="1D3EE74F"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6</w:t>
            </w:r>
          </w:p>
        </w:tc>
      </w:tr>
      <w:tr w:rsidR="00D07DCC" w:rsidRPr="00084CC6" w14:paraId="5F24DF94" w14:textId="77777777" w:rsidTr="00A70CE4">
        <w:tc>
          <w:tcPr>
            <w:tcW w:w="2718" w:type="dxa"/>
          </w:tcPr>
          <w:p w14:paraId="5A2E1113"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ATT</w:t>
            </w:r>
          </w:p>
        </w:tc>
        <w:tc>
          <w:tcPr>
            <w:tcW w:w="3780" w:type="dxa"/>
          </w:tcPr>
          <w:p w14:paraId="3451F133"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Aversion to Technology</w:t>
            </w:r>
          </w:p>
        </w:tc>
        <w:tc>
          <w:tcPr>
            <w:tcW w:w="3420" w:type="dxa"/>
          </w:tcPr>
          <w:p w14:paraId="469F0F90"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2</w:t>
            </w:r>
          </w:p>
        </w:tc>
      </w:tr>
      <w:tr w:rsidR="00D07DCC" w:rsidRPr="00084CC6" w14:paraId="793525DC" w14:textId="77777777" w:rsidTr="00A70CE4">
        <w:tc>
          <w:tcPr>
            <w:tcW w:w="2718" w:type="dxa"/>
          </w:tcPr>
          <w:p w14:paraId="24A2098F" w14:textId="77777777" w:rsidR="00D07DCC" w:rsidRDefault="00D07DCC" w:rsidP="00A70CE4">
            <w:pPr>
              <w:tabs>
                <w:tab w:val="left" w:pos="2700"/>
              </w:tabs>
              <w:jc w:val="center"/>
              <w:rPr>
                <w:rFonts w:cstheme="minorHAnsi"/>
                <w:color w:val="000000" w:themeColor="text1"/>
              </w:rPr>
            </w:pPr>
            <w:r>
              <w:rPr>
                <w:rFonts w:cstheme="minorHAnsi"/>
                <w:color w:val="000000" w:themeColor="text1"/>
              </w:rPr>
              <w:t>FWC</w:t>
            </w:r>
          </w:p>
        </w:tc>
        <w:tc>
          <w:tcPr>
            <w:tcW w:w="3780" w:type="dxa"/>
          </w:tcPr>
          <w:p w14:paraId="77556FCA" w14:textId="77777777" w:rsidR="00D07DCC" w:rsidRDefault="00D07DCC" w:rsidP="00A70CE4">
            <w:pPr>
              <w:tabs>
                <w:tab w:val="left" w:pos="2700"/>
              </w:tabs>
              <w:jc w:val="center"/>
              <w:rPr>
                <w:rFonts w:cstheme="minorHAnsi"/>
                <w:color w:val="000000" w:themeColor="text1"/>
              </w:rPr>
            </w:pPr>
            <w:r>
              <w:rPr>
                <w:rFonts w:cstheme="minorHAnsi"/>
                <w:color w:val="000000" w:themeColor="text1"/>
              </w:rPr>
              <w:t>Frustration with Communication</w:t>
            </w:r>
          </w:p>
        </w:tc>
        <w:tc>
          <w:tcPr>
            <w:tcW w:w="3420" w:type="dxa"/>
          </w:tcPr>
          <w:p w14:paraId="23AE851B"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1</w:t>
            </w:r>
          </w:p>
        </w:tc>
      </w:tr>
      <w:tr w:rsidR="00D07DCC" w:rsidRPr="00084CC6" w14:paraId="68C64390" w14:textId="77777777" w:rsidTr="00A70CE4">
        <w:tc>
          <w:tcPr>
            <w:tcW w:w="2718" w:type="dxa"/>
          </w:tcPr>
          <w:p w14:paraId="06FA6CF3" w14:textId="77777777" w:rsidR="00D07DCC" w:rsidRDefault="00D07DCC" w:rsidP="00A70CE4">
            <w:pPr>
              <w:tabs>
                <w:tab w:val="left" w:pos="2700"/>
              </w:tabs>
              <w:jc w:val="center"/>
              <w:rPr>
                <w:rFonts w:cstheme="minorHAnsi"/>
                <w:color w:val="000000" w:themeColor="text1"/>
              </w:rPr>
            </w:pPr>
            <w:r>
              <w:rPr>
                <w:rFonts w:cstheme="minorHAnsi"/>
                <w:color w:val="000000" w:themeColor="text1"/>
              </w:rPr>
              <w:t>TP</w:t>
            </w:r>
          </w:p>
        </w:tc>
        <w:tc>
          <w:tcPr>
            <w:tcW w:w="3780" w:type="dxa"/>
          </w:tcPr>
          <w:p w14:paraId="50325BB3" w14:textId="77777777" w:rsidR="00D07DCC" w:rsidRDefault="00D07DCC" w:rsidP="00A70CE4">
            <w:pPr>
              <w:tabs>
                <w:tab w:val="left" w:pos="2700"/>
              </w:tabs>
              <w:jc w:val="center"/>
              <w:rPr>
                <w:rFonts w:cstheme="minorHAnsi"/>
                <w:color w:val="000000" w:themeColor="text1"/>
              </w:rPr>
            </w:pPr>
            <w:r>
              <w:rPr>
                <w:rFonts w:cstheme="minorHAnsi"/>
                <w:color w:val="000000" w:themeColor="text1"/>
              </w:rPr>
              <w:t>Technology Preferences</w:t>
            </w:r>
          </w:p>
        </w:tc>
        <w:tc>
          <w:tcPr>
            <w:tcW w:w="3420" w:type="dxa"/>
          </w:tcPr>
          <w:p w14:paraId="36F4CF6C" w14:textId="77777777" w:rsidR="00D07DCC" w:rsidRPr="00084CC6" w:rsidRDefault="00D07DCC" w:rsidP="00A70CE4">
            <w:pPr>
              <w:tabs>
                <w:tab w:val="left" w:pos="2700"/>
              </w:tabs>
              <w:jc w:val="center"/>
              <w:rPr>
                <w:rFonts w:cstheme="minorHAnsi"/>
                <w:color w:val="000000" w:themeColor="text1"/>
              </w:rPr>
            </w:pPr>
            <w:r>
              <w:rPr>
                <w:rFonts w:cstheme="minorHAnsi"/>
                <w:color w:val="000000" w:themeColor="text1"/>
              </w:rPr>
              <w:t>3</w:t>
            </w:r>
          </w:p>
        </w:tc>
      </w:tr>
    </w:tbl>
    <w:p w14:paraId="191AE9A5" w14:textId="77777777" w:rsidR="00D07DCC" w:rsidRPr="00084CC6" w:rsidRDefault="00D07DCC" w:rsidP="00D07DCC">
      <w:pPr>
        <w:jc w:val="center"/>
        <w:rPr>
          <w:rFonts w:cstheme="minorHAnsi"/>
          <w:color w:val="000000" w:themeColor="text1"/>
        </w:rPr>
      </w:pPr>
    </w:p>
    <w:p w14:paraId="38821BDC" w14:textId="0D9A0FC1" w:rsidR="00D07DCC" w:rsidRDefault="00D07DCC" w:rsidP="00D07DCC">
      <w:pPr>
        <w:spacing w:line="480" w:lineRule="auto"/>
        <w:ind w:firstLine="720"/>
      </w:pPr>
      <w:r>
        <w:t xml:space="preserve"> </w:t>
      </w:r>
      <w:r w:rsidR="00D71C4A">
        <w:t xml:space="preserve">Technology issues and training preferences were the majority of issues addressed in the optional qualitative question.  </w:t>
      </w:r>
      <w:r w:rsidR="00512676">
        <w:t xml:space="preserve">One participant stated, “I love implementing technology, but if I have trouble with it, I have to assume my students will as well due to my proficiency level.”  Another </w:t>
      </w:r>
      <w:r w:rsidR="00252CD5">
        <w:t xml:space="preserve">stated, “Usually the days I implement technology, something goes wrong.”  </w:t>
      </w:r>
      <w:r w:rsidR="00041B4E">
        <w:t>Frustrations were clear with actual software or hardware issues, internet connectivity, and student understanding of resource and ability to utilize them.</w:t>
      </w:r>
    </w:p>
    <w:p w14:paraId="31AB243D" w14:textId="7887948E" w:rsidR="00041B4E" w:rsidRDefault="00041B4E" w:rsidP="00D07DCC">
      <w:pPr>
        <w:spacing w:line="480" w:lineRule="auto"/>
        <w:ind w:firstLine="720"/>
      </w:pPr>
      <w:r>
        <w:t xml:space="preserve">On the issue of training preferences, </w:t>
      </w:r>
      <w:r w:rsidR="00815A3A">
        <w:t xml:space="preserve">one participant stated, “I think that technology training should be on as-needed basis rather than as a requirement of all teachers.”  Teachers who feel comfortable with new technology may be better served by </w:t>
      </w:r>
      <w:r w:rsidR="004A1D46">
        <w:t xml:space="preserve">training options such that they do not feel as though they are wasting their time on basics.  </w:t>
      </w:r>
      <w:r w:rsidR="0025655C">
        <w:t xml:space="preserve">Another teacher stated, “I need release time to attend technology training.”  </w:t>
      </w:r>
      <w:r w:rsidR="00B74C9E">
        <w:t>This was a common theme throughout the optional responses was that teachers felt as though they were not given enough time in the day to train, and several mentioned the need of a mentor to help them if technology did not work as they thought it would.</w:t>
      </w:r>
    </w:p>
    <w:p w14:paraId="7273943F" w14:textId="77777777" w:rsidR="00D07DCC" w:rsidRDefault="00D07DCC" w:rsidP="00D07DCC">
      <w:pPr>
        <w:spacing w:line="480" w:lineRule="auto"/>
        <w:jc w:val="center"/>
        <w:rPr>
          <w:b/>
        </w:rPr>
      </w:pPr>
      <w:r>
        <w:rPr>
          <w:b/>
        </w:rPr>
        <w:t>7.  Limitations</w:t>
      </w:r>
    </w:p>
    <w:p w14:paraId="7ED90E93" w14:textId="15D0E0E2" w:rsidR="00F46163" w:rsidRDefault="00F46163" w:rsidP="00F46163">
      <w:pPr>
        <w:spacing w:line="480" w:lineRule="auto"/>
      </w:pPr>
      <w:r>
        <w:tab/>
        <w:t xml:space="preserve"> </w:t>
      </w:r>
      <w:r w:rsidR="00AA26A3">
        <w:t>M</w:t>
      </w:r>
      <w:r>
        <w:t>ajor limitation</w:t>
      </w:r>
      <w:r w:rsidR="00AA26A3">
        <w:t>s</w:t>
      </w:r>
      <w:r>
        <w:t xml:space="preserve"> could have potentially been a smaller number of responses to the survey</w:t>
      </w:r>
      <w:r w:rsidR="00AA26A3">
        <w:t xml:space="preserve"> or </w:t>
      </w:r>
      <w:r>
        <w:t>fear of being targeted for their views towards technology hinder</w:t>
      </w:r>
      <w:r w:rsidR="00AA26A3">
        <w:t>ing</w:t>
      </w:r>
      <w:r>
        <w:t xml:space="preserve"> the response rate.</w:t>
      </w:r>
      <w:r w:rsidR="00AA26A3">
        <w:t xml:space="preserve">  However, with a target of 43 responses, 50 were actually received.  </w:t>
      </w:r>
      <w:r w:rsidR="006F0EF7">
        <w:t xml:space="preserve">The sample provided a fairly good range of teacher ages and experiences; however, the 21-25 year experience range only had </w:t>
      </w:r>
      <w:r w:rsidR="006F0EF7">
        <w:lastRenderedPageBreak/>
        <w:t xml:space="preserve">one participant.  This </w:t>
      </w:r>
      <w:r w:rsidR="00830B7A">
        <w:t xml:space="preserve">deficit seemed to be made up for by the response rate in the 26+ </w:t>
      </w:r>
      <w:proofErr w:type="spellStart"/>
      <w:r w:rsidR="00830B7A">
        <w:t>years experience</w:t>
      </w:r>
      <w:proofErr w:type="spellEnd"/>
      <w:r w:rsidR="00830B7A">
        <w:t xml:space="preserve"> range and the </w:t>
      </w:r>
      <w:r w:rsidR="00785DB1">
        <w:t xml:space="preserve">overall </w:t>
      </w:r>
      <w:r w:rsidR="00830B7A">
        <w:t xml:space="preserve">wide range of teacher ages in the sample.  </w:t>
      </w:r>
    </w:p>
    <w:p w14:paraId="320C80AF" w14:textId="77777777" w:rsidR="007D75D7" w:rsidRDefault="007D75D7">
      <w:pPr>
        <w:spacing w:after="200" w:line="276" w:lineRule="auto"/>
      </w:pPr>
      <w:r>
        <w:br w:type="page"/>
      </w:r>
      <w:bookmarkStart w:id="0" w:name="_GoBack"/>
      <w:bookmarkEnd w:id="0"/>
    </w:p>
    <w:p w14:paraId="5150A7E8" w14:textId="15CB446B" w:rsidR="00F3662A" w:rsidRPr="007D75D7" w:rsidRDefault="00A41DCA" w:rsidP="00A41DCA">
      <w:pPr>
        <w:jc w:val="center"/>
        <w:rPr>
          <w:b/>
        </w:rPr>
      </w:pPr>
      <w:r w:rsidRPr="007D75D7">
        <w:rPr>
          <w:b/>
        </w:rPr>
        <w:lastRenderedPageBreak/>
        <w:t>References</w:t>
      </w:r>
    </w:p>
    <w:p w14:paraId="1E464E84" w14:textId="77777777" w:rsidR="00A41DCA" w:rsidRDefault="00A41DCA" w:rsidP="00A41DCA">
      <w:pPr>
        <w:jc w:val="both"/>
      </w:pPr>
    </w:p>
    <w:p w14:paraId="0A3EF2A0" w14:textId="77777777" w:rsidR="00096C75" w:rsidRPr="00096C75" w:rsidRDefault="00096C75" w:rsidP="00096C75">
      <w:pPr>
        <w:jc w:val="both"/>
      </w:pPr>
      <w:proofErr w:type="spellStart"/>
      <w:proofErr w:type="gramStart"/>
      <w:r w:rsidRPr="00096C75">
        <w:t>Ageel</w:t>
      </w:r>
      <w:proofErr w:type="spellEnd"/>
      <w:r w:rsidRPr="00096C75">
        <w:t>, M. (2012).</w:t>
      </w:r>
      <w:proofErr w:type="gramEnd"/>
      <w:r w:rsidRPr="00096C75">
        <w:t xml:space="preserve">  </w:t>
      </w:r>
      <w:proofErr w:type="gramStart"/>
      <w:r w:rsidRPr="00096C75">
        <w:t xml:space="preserve">The role of virtual learning environment in improving information and </w:t>
      </w:r>
      <w:r>
        <w:tab/>
      </w:r>
      <w:r w:rsidRPr="00096C75">
        <w:t>communication technology ad</w:t>
      </w:r>
      <w:r>
        <w:t>option in teaching exploring ho</w:t>
      </w:r>
      <w:r w:rsidRPr="00096C75">
        <w:t xml:space="preserve">w virtual learning </w:t>
      </w:r>
      <w:r>
        <w:tab/>
      </w:r>
      <w:r w:rsidRPr="00096C75">
        <w:t xml:space="preserve">environments </w:t>
      </w:r>
      <w:r>
        <w:t xml:space="preserve">improve </w:t>
      </w:r>
      <w:r w:rsidRPr="00096C75">
        <w:t xml:space="preserve">university teachers' attitudes about the use of information and </w:t>
      </w:r>
      <w:r>
        <w:tab/>
      </w:r>
      <w:r w:rsidRPr="00096C75">
        <w:t>communication technology.</w:t>
      </w:r>
      <w:proofErr w:type="gramEnd"/>
      <w:r w:rsidRPr="00096C75">
        <w:t xml:space="preserve">  </w:t>
      </w:r>
      <w:proofErr w:type="gramStart"/>
      <w:r w:rsidRPr="00096C75">
        <w:rPr>
          <w:i/>
          <w:iCs/>
        </w:rPr>
        <w:t>Online submission.</w:t>
      </w:r>
      <w:proofErr w:type="gramEnd"/>
    </w:p>
    <w:p w14:paraId="2BEEA158" w14:textId="77777777" w:rsidR="00096C75" w:rsidRDefault="00096C75" w:rsidP="006E66DB">
      <w:pPr>
        <w:jc w:val="both"/>
        <w:rPr>
          <w:bCs/>
        </w:rPr>
      </w:pPr>
    </w:p>
    <w:p w14:paraId="7CB06FCD" w14:textId="77777777" w:rsidR="006E66DB" w:rsidRPr="006E66DB" w:rsidRDefault="006E66DB" w:rsidP="006E66DB">
      <w:pPr>
        <w:jc w:val="both"/>
      </w:pPr>
      <w:proofErr w:type="gramStart"/>
      <w:r w:rsidRPr="006E66DB">
        <w:rPr>
          <w:bCs/>
        </w:rPr>
        <w:t>Anderson, R., and Williams, R. (2012).</w:t>
      </w:r>
      <w:proofErr w:type="gramEnd"/>
      <w:r w:rsidRPr="006E66DB">
        <w:rPr>
          <w:bCs/>
        </w:rPr>
        <w:t xml:space="preserve">  </w:t>
      </w:r>
      <w:proofErr w:type="gramStart"/>
      <w:r w:rsidRPr="006E66DB">
        <w:rPr>
          <w:bCs/>
        </w:rPr>
        <w:t xml:space="preserve">Texas agricultural science teachers’ attitudes toward </w:t>
      </w:r>
      <w:r>
        <w:rPr>
          <w:bCs/>
        </w:rPr>
        <w:tab/>
      </w:r>
      <w:r w:rsidRPr="006E66DB">
        <w:rPr>
          <w:bCs/>
        </w:rPr>
        <w:t>information technology.</w:t>
      </w:r>
      <w:proofErr w:type="gramEnd"/>
      <w:r w:rsidRPr="006E66DB">
        <w:rPr>
          <w:bCs/>
        </w:rPr>
        <w:t xml:space="preserve">  </w:t>
      </w:r>
      <w:proofErr w:type="gramStart"/>
      <w:r w:rsidRPr="006E66DB">
        <w:rPr>
          <w:bCs/>
          <w:i/>
          <w:iCs/>
        </w:rPr>
        <w:t>Journal of career and technical education</w:t>
      </w:r>
      <w:r w:rsidRPr="006E66DB">
        <w:rPr>
          <w:bCs/>
        </w:rPr>
        <w:t>.</w:t>
      </w:r>
      <w:proofErr w:type="gramEnd"/>
      <w:r w:rsidRPr="006E66DB">
        <w:rPr>
          <w:bCs/>
        </w:rPr>
        <w:t xml:space="preserve">  December 1, 2012; </w:t>
      </w:r>
      <w:r>
        <w:rPr>
          <w:bCs/>
        </w:rPr>
        <w:tab/>
      </w:r>
      <w:r w:rsidRPr="006E66DB">
        <w:rPr>
          <w:bCs/>
        </w:rPr>
        <w:t>27(2):  57-68.</w:t>
      </w:r>
    </w:p>
    <w:p w14:paraId="17BE0C94" w14:textId="77777777" w:rsidR="006E66DB" w:rsidRDefault="006E66DB" w:rsidP="00A41DCA">
      <w:pPr>
        <w:jc w:val="both"/>
      </w:pPr>
    </w:p>
    <w:p w14:paraId="70F53C0A" w14:textId="1F1F5456" w:rsidR="00A57DB1" w:rsidRPr="00645CEE" w:rsidRDefault="00433E8C" w:rsidP="00645CEE">
      <w:pPr>
        <w:jc w:val="both"/>
      </w:pPr>
      <w:r w:rsidRPr="00645CEE">
        <w:t xml:space="preserve">Brooks, </w:t>
      </w:r>
      <w:r w:rsidR="00C857E9">
        <w:t>C.</w:t>
      </w:r>
      <w:r w:rsidRPr="00645CEE">
        <w:t>, and Gibson, S</w:t>
      </w:r>
      <w:r w:rsidR="00C857E9">
        <w:t>.</w:t>
      </w:r>
      <w:r w:rsidRPr="00645CEE">
        <w:t xml:space="preserve"> (2012).  </w:t>
      </w:r>
      <w:proofErr w:type="gramStart"/>
      <w:r w:rsidRPr="00645CEE">
        <w:t>Professional learning in a digital age.</w:t>
      </w:r>
      <w:proofErr w:type="gramEnd"/>
      <w:r w:rsidRPr="00645CEE">
        <w:t xml:space="preserve">  </w:t>
      </w:r>
      <w:r w:rsidRPr="00645CEE">
        <w:rPr>
          <w:i/>
        </w:rPr>
        <w:t xml:space="preserve">Canadian </w:t>
      </w:r>
      <w:r w:rsidR="00645CEE" w:rsidRPr="00645CEE">
        <w:rPr>
          <w:i/>
        </w:rPr>
        <w:tab/>
      </w:r>
      <w:r w:rsidRPr="00645CEE">
        <w:rPr>
          <w:i/>
        </w:rPr>
        <w:t>journal of learning and technology</w:t>
      </w:r>
      <w:r w:rsidRPr="00645CEE">
        <w:t>, 38(2):  1-17.</w:t>
      </w:r>
    </w:p>
    <w:p w14:paraId="0B0D4745" w14:textId="77777777" w:rsidR="00645CEE" w:rsidRDefault="00645CEE" w:rsidP="00A41DCA">
      <w:pPr>
        <w:jc w:val="both"/>
      </w:pPr>
    </w:p>
    <w:p w14:paraId="1773CA75" w14:textId="77777777" w:rsidR="00D17A1F" w:rsidRDefault="00603191" w:rsidP="00A41DCA">
      <w:pPr>
        <w:jc w:val="both"/>
        <w:rPr>
          <w:bCs/>
        </w:rPr>
      </w:pPr>
      <w:proofErr w:type="gramStart"/>
      <w:r>
        <w:t xml:space="preserve">Bunch, J.C., Robinson, J.S., and </w:t>
      </w:r>
      <w:r w:rsidR="00D17A1F" w:rsidRPr="00D17A1F">
        <w:t>Edwards, M.C. (2012).</w:t>
      </w:r>
      <w:proofErr w:type="gramEnd"/>
      <w:r w:rsidR="00D17A1F" w:rsidRPr="00D17A1F">
        <w:t xml:space="preserve">  </w:t>
      </w:r>
      <w:proofErr w:type="gramStart"/>
      <w:r w:rsidR="00D17A1F" w:rsidRPr="00D17A1F">
        <w:t xml:space="preserve">Measuring the relationship between </w:t>
      </w:r>
      <w:r>
        <w:tab/>
      </w:r>
      <w:r w:rsidR="00D17A1F" w:rsidRPr="00D17A1F">
        <w:t xml:space="preserve">agriculture teachers' self-efficacy, </w:t>
      </w:r>
      <w:r w:rsidR="00D17A1F">
        <w:tab/>
      </w:r>
      <w:r w:rsidR="00D17A1F" w:rsidRPr="00D17A1F">
        <w:t xml:space="preserve">outcome expectation, interest, and their use of </w:t>
      </w:r>
      <w:r>
        <w:tab/>
      </w:r>
      <w:r w:rsidR="00D17A1F" w:rsidRPr="00D17A1F">
        <w:t>interactive whiteboards.</w:t>
      </w:r>
      <w:proofErr w:type="gramEnd"/>
      <w:r w:rsidR="00D17A1F" w:rsidRPr="00D17A1F">
        <w:t xml:space="preserve">  </w:t>
      </w:r>
      <w:r w:rsidR="00D17A1F" w:rsidRPr="00D17A1F">
        <w:rPr>
          <w:i/>
        </w:rPr>
        <w:t xml:space="preserve">Journal of </w:t>
      </w:r>
      <w:r w:rsidR="00D17A1F" w:rsidRPr="00D17A1F">
        <w:rPr>
          <w:i/>
        </w:rPr>
        <w:tab/>
        <w:t>agriculture education</w:t>
      </w:r>
      <w:r w:rsidR="00D17A1F" w:rsidRPr="00D17A1F">
        <w:t>, 53(1):  67-80.</w:t>
      </w:r>
    </w:p>
    <w:p w14:paraId="502A9A4F" w14:textId="77777777" w:rsidR="00D17A1F" w:rsidRDefault="00D17A1F" w:rsidP="00A41DCA">
      <w:pPr>
        <w:jc w:val="both"/>
        <w:rPr>
          <w:bCs/>
        </w:rPr>
      </w:pPr>
    </w:p>
    <w:p w14:paraId="0D6E9E32" w14:textId="77777777" w:rsidR="007D297A" w:rsidRPr="007D297A" w:rsidRDefault="007D297A" w:rsidP="007D297A">
      <w:pPr>
        <w:jc w:val="both"/>
        <w:rPr>
          <w:bCs/>
        </w:rPr>
      </w:pPr>
      <w:proofErr w:type="spellStart"/>
      <w:proofErr w:type="gramStart"/>
      <w:r w:rsidRPr="007D297A">
        <w:rPr>
          <w:bCs/>
        </w:rPr>
        <w:t>Elsaadani</w:t>
      </w:r>
      <w:proofErr w:type="spellEnd"/>
      <w:r w:rsidRPr="007D297A">
        <w:rPr>
          <w:bCs/>
        </w:rPr>
        <w:t>, M. (2013).</w:t>
      </w:r>
      <w:proofErr w:type="gramEnd"/>
      <w:r w:rsidRPr="007D297A">
        <w:rPr>
          <w:bCs/>
        </w:rPr>
        <w:t xml:space="preserve">  </w:t>
      </w:r>
      <w:proofErr w:type="gramStart"/>
      <w:r w:rsidRPr="007D297A">
        <w:rPr>
          <w:bCs/>
        </w:rPr>
        <w:t xml:space="preserve">Exploring the relationship between teaching staff age and their attitude </w:t>
      </w:r>
      <w:r>
        <w:rPr>
          <w:bCs/>
        </w:rPr>
        <w:tab/>
      </w:r>
      <w:r w:rsidRPr="007D297A">
        <w:rPr>
          <w:bCs/>
        </w:rPr>
        <w:t>toward information and communications technologies (ICT).</w:t>
      </w:r>
      <w:proofErr w:type="gramEnd"/>
      <w:r w:rsidRPr="007D297A">
        <w:rPr>
          <w:bCs/>
        </w:rPr>
        <w:t xml:space="preserve">  </w:t>
      </w:r>
      <w:r w:rsidRPr="007D297A">
        <w:rPr>
          <w:bCs/>
          <w:i/>
          <w:iCs/>
        </w:rPr>
        <w:t xml:space="preserve">International journal of </w:t>
      </w:r>
      <w:r>
        <w:rPr>
          <w:bCs/>
          <w:i/>
          <w:iCs/>
        </w:rPr>
        <w:tab/>
      </w:r>
      <w:r w:rsidRPr="007D297A">
        <w:rPr>
          <w:bCs/>
          <w:i/>
          <w:iCs/>
        </w:rPr>
        <w:t xml:space="preserve">instruction, </w:t>
      </w:r>
      <w:r w:rsidRPr="007D297A">
        <w:rPr>
          <w:bCs/>
          <w:iCs/>
        </w:rPr>
        <w:t>6(1):  215-226.</w:t>
      </w:r>
    </w:p>
    <w:p w14:paraId="67B7A14E" w14:textId="77777777" w:rsidR="00975242" w:rsidRDefault="00975242" w:rsidP="00975242">
      <w:pPr>
        <w:jc w:val="both"/>
      </w:pPr>
    </w:p>
    <w:p w14:paraId="7D898366" w14:textId="0EC0E430" w:rsidR="00663373" w:rsidRDefault="00663373" w:rsidP="00975242">
      <w:pPr>
        <w:jc w:val="both"/>
      </w:pPr>
      <w:proofErr w:type="gramStart"/>
      <w:r>
        <w:t>Georgia Department of Education (2013).</w:t>
      </w:r>
      <w:proofErr w:type="gramEnd"/>
      <w:r>
        <w:t xml:space="preserve">  2009-2010 report </w:t>
      </w:r>
      <w:proofErr w:type="gramStart"/>
      <w:r>
        <w:t>card</w:t>
      </w:r>
      <w:proofErr w:type="gramEnd"/>
      <w:r>
        <w:t xml:space="preserve">:  </w:t>
      </w:r>
      <w:proofErr w:type="spellStart"/>
      <w:r>
        <w:t>Kell</w:t>
      </w:r>
      <w:proofErr w:type="spellEnd"/>
      <w:r>
        <w:t xml:space="preserve"> High School.  </w:t>
      </w:r>
      <w:proofErr w:type="gramStart"/>
      <w:r>
        <w:t xml:space="preserve">Retrieved </w:t>
      </w:r>
      <w:r>
        <w:tab/>
        <w:t xml:space="preserve">from </w:t>
      </w:r>
      <w:r w:rsidRPr="00663373">
        <w:t>http://www.gadoe.org/Pages/By-School.aspx</w:t>
      </w:r>
      <w:r>
        <w:t>.</w:t>
      </w:r>
      <w:proofErr w:type="gramEnd"/>
    </w:p>
    <w:p w14:paraId="1F82D2B3" w14:textId="77777777" w:rsidR="00663373" w:rsidRDefault="00663373" w:rsidP="00975242">
      <w:pPr>
        <w:jc w:val="both"/>
      </w:pPr>
    </w:p>
    <w:p w14:paraId="0AB40F92" w14:textId="77777777" w:rsidR="00975242" w:rsidRPr="001E51FB" w:rsidRDefault="00975242" w:rsidP="00975242">
      <w:pPr>
        <w:jc w:val="both"/>
      </w:pPr>
      <w:r w:rsidRPr="001E51FB">
        <w:t xml:space="preserve">Illingworth, Martin (2012).  Education in the age of the information superhighway:  An </w:t>
      </w:r>
      <w:r>
        <w:tab/>
      </w:r>
      <w:r w:rsidRPr="001E51FB">
        <w:t xml:space="preserve">investigation into initial teacher training in Canada.  </w:t>
      </w:r>
      <w:r w:rsidRPr="001E51FB">
        <w:rPr>
          <w:i/>
        </w:rPr>
        <w:t>Canadian journal of education</w:t>
      </w:r>
      <w:r w:rsidRPr="001E51FB">
        <w:t xml:space="preserve">, </w:t>
      </w:r>
      <w:r>
        <w:tab/>
      </w:r>
      <w:r w:rsidRPr="001E51FB">
        <w:t>35(3):  180-193.</w:t>
      </w:r>
    </w:p>
    <w:p w14:paraId="38C60C89" w14:textId="77777777" w:rsidR="00975242" w:rsidRDefault="00975242" w:rsidP="000F5925">
      <w:pPr>
        <w:jc w:val="both"/>
        <w:rPr>
          <w:bCs/>
        </w:rPr>
      </w:pPr>
    </w:p>
    <w:p w14:paraId="20DBBBF6" w14:textId="77777777" w:rsidR="001D0560" w:rsidRPr="001D0560" w:rsidRDefault="001D0560" w:rsidP="001D0560">
      <w:pPr>
        <w:jc w:val="both"/>
      </w:pPr>
      <w:proofErr w:type="spellStart"/>
      <w:proofErr w:type="gramStart"/>
      <w:r w:rsidRPr="001D0560">
        <w:t>Isman</w:t>
      </w:r>
      <w:proofErr w:type="spellEnd"/>
      <w:r w:rsidRPr="001D0560">
        <w:t xml:space="preserve">, A., </w:t>
      </w:r>
      <w:proofErr w:type="spellStart"/>
      <w:r w:rsidRPr="001D0560">
        <w:t>Abanmy</w:t>
      </w:r>
      <w:proofErr w:type="spellEnd"/>
      <w:r w:rsidRPr="001D0560">
        <w:t xml:space="preserve">, F., Hussein, H., Al </w:t>
      </w:r>
      <w:proofErr w:type="spellStart"/>
      <w:r w:rsidRPr="001D0560">
        <w:t>Saadany</w:t>
      </w:r>
      <w:proofErr w:type="spellEnd"/>
      <w:r w:rsidRPr="001D0560">
        <w:t>, M. (2012).</w:t>
      </w:r>
      <w:proofErr w:type="gramEnd"/>
      <w:r w:rsidRPr="001D0560">
        <w:t xml:space="preserve">  Saudi secondary school </w:t>
      </w:r>
      <w:proofErr w:type="gramStart"/>
      <w:r w:rsidRPr="001D0560">
        <w:t>teachers</w:t>
      </w:r>
      <w:proofErr w:type="gramEnd"/>
      <w:r w:rsidRPr="001D0560">
        <w:t xml:space="preserve"> </w:t>
      </w:r>
      <w:r w:rsidRPr="001D0560">
        <w:tab/>
        <w:t xml:space="preserve">attitudes towards using interactive whiteboards in classrooms.  </w:t>
      </w:r>
      <w:r w:rsidRPr="001D0560">
        <w:rPr>
          <w:i/>
          <w:iCs/>
        </w:rPr>
        <w:t xml:space="preserve">Turkish online journal of </w:t>
      </w:r>
      <w:r w:rsidRPr="001D0560">
        <w:rPr>
          <w:i/>
          <w:iCs/>
        </w:rPr>
        <w:tab/>
        <w:t xml:space="preserve">educational technology, </w:t>
      </w:r>
      <w:r w:rsidRPr="001D0560">
        <w:rPr>
          <w:iCs/>
        </w:rPr>
        <w:t>11(3):  286-296.</w:t>
      </w:r>
    </w:p>
    <w:p w14:paraId="28C69E31" w14:textId="77777777" w:rsidR="001D0560" w:rsidRDefault="001D0560" w:rsidP="000F5925">
      <w:pPr>
        <w:jc w:val="both"/>
        <w:rPr>
          <w:bCs/>
        </w:rPr>
      </w:pPr>
    </w:p>
    <w:p w14:paraId="2A4EB9A7" w14:textId="6CB2D0F7" w:rsidR="00D81B44" w:rsidRPr="00463C93" w:rsidRDefault="00D81B44" w:rsidP="000F5925">
      <w:pPr>
        <w:jc w:val="both"/>
        <w:rPr>
          <w:bCs/>
        </w:rPr>
      </w:pPr>
      <w:proofErr w:type="gramStart"/>
      <w:r>
        <w:rPr>
          <w:bCs/>
        </w:rPr>
        <w:t>Konstantinos, T</w:t>
      </w:r>
      <w:r w:rsidR="00C857E9">
        <w:rPr>
          <w:bCs/>
        </w:rPr>
        <w:t>.</w:t>
      </w:r>
      <w:r>
        <w:rPr>
          <w:bCs/>
        </w:rPr>
        <w:t>, Andreas, A</w:t>
      </w:r>
      <w:r w:rsidR="00C857E9">
        <w:rPr>
          <w:bCs/>
        </w:rPr>
        <w:t>.</w:t>
      </w:r>
      <w:r>
        <w:rPr>
          <w:bCs/>
        </w:rPr>
        <w:t xml:space="preserve">, and </w:t>
      </w:r>
      <w:proofErr w:type="spellStart"/>
      <w:r>
        <w:rPr>
          <w:bCs/>
        </w:rPr>
        <w:t>Karakiza</w:t>
      </w:r>
      <w:proofErr w:type="spellEnd"/>
      <w:r>
        <w:rPr>
          <w:bCs/>
        </w:rPr>
        <w:t>, T.</w:t>
      </w:r>
      <w:proofErr w:type="gramEnd"/>
      <w:r>
        <w:rPr>
          <w:bCs/>
        </w:rPr>
        <w:t xml:space="preserve">  (2013)</w:t>
      </w:r>
      <w:proofErr w:type="gramStart"/>
      <w:r>
        <w:rPr>
          <w:bCs/>
        </w:rPr>
        <w:t xml:space="preserve">.  </w:t>
      </w:r>
      <w:r w:rsidR="00463C93">
        <w:rPr>
          <w:bCs/>
        </w:rPr>
        <w:t>Views</w:t>
      </w:r>
      <w:proofErr w:type="gramEnd"/>
      <w:r w:rsidR="00463C93">
        <w:rPr>
          <w:bCs/>
        </w:rPr>
        <w:t xml:space="preserve"> of ICT </w:t>
      </w:r>
      <w:r w:rsidR="00463C93">
        <w:rPr>
          <w:bCs/>
        </w:rPr>
        <w:tab/>
        <w:t xml:space="preserve">teachers about the </w:t>
      </w:r>
      <w:r w:rsidR="00C857E9">
        <w:rPr>
          <w:bCs/>
        </w:rPr>
        <w:tab/>
      </w:r>
      <w:r w:rsidR="00463C93">
        <w:rPr>
          <w:bCs/>
        </w:rPr>
        <w:t xml:space="preserve">introduction of ICT in primary education in Greece.  </w:t>
      </w:r>
      <w:r w:rsidR="00463C93">
        <w:rPr>
          <w:bCs/>
          <w:i/>
        </w:rPr>
        <w:t xml:space="preserve">Turkish online journal of </w:t>
      </w:r>
      <w:r w:rsidR="00C857E9">
        <w:rPr>
          <w:bCs/>
          <w:i/>
        </w:rPr>
        <w:tab/>
      </w:r>
      <w:r w:rsidR="00463C93">
        <w:rPr>
          <w:bCs/>
          <w:i/>
        </w:rPr>
        <w:t>educational technology,</w:t>
      </w:r>
      <w:r w:rsidR="00463C93">
        <w:rPr>
          <w:bCs/>
        </w:rPr>
        <w:t xml:space="preserve"> 12(1):  200-209.</w:t>
      </w:r>
    </w:p>
    <w:p w14:paraId="29350C84" w14:textId="77777777" w:rsidR="00D81B44" w:rsidRDefault="00D81B44" w:rsidP="000F5925">
      <w:pPr>
        <w:jc w:val="both"/>
        <w:rPr>
          <w:bCs/>
        </w:rPr>
      </w:pPr>
    </w:p>
    <w:p w14:paraId="66AF7EC3" w14:textId="77777777" w:rsidR="00A57DB1" w:rsidRPr="000F5925" w:rsidRDefault="00433E8C" w:rsidP="000F5925">
      <w:pPr>
        <w:jc w:val="both"/>
        <w:rPr>
          <w:bCs/>
        </w:rPr>
      </w:pPr>
      <w:proofErr w:type="spellStart"/>
      <w:proofErr w:type="gramStart"/>
      <w:r w:rsidRPr="000F5925">
        <w:rPr>
          <w:bCs/>
        </w:rPr>
        <w:t>Kotrlik</w:t>
      </w:r>
      <w:proofErr w:type="spellEnd"/>
      <w:r w:rsidRPr="000F5925">
        <w:rPr>
          <w:bCs/>
        </w:rPr>
        <w:t xml:space="preserve">, J.W., and </w:t>
      </w:r>
      <w:proofErr w:type="spellStart"/>
      <w:r w:rsidRPr="000F5925">
        <w:rPr>
          <w:bCs/>
        </w:rPr>
        <w:t>Redmann</w:t>
      </w:r>
      <w:proofErr w:type="spellEnd"/>
      <w:r w:rsidRPr="000F5925">
        <w:rPr>
          <w:bCs/>
        </w:rPr>
        <w:t>, D.H. (2009).</w:t>
      </w:r>
      <w:proofErr w:type="gramEnd"/>
      <w:r w:rsidRPr="000F5925">
        <w:rPr>
          <w:bCs/>
        </w:rPr>
        <w:t xml:space="preserve">  </w:t>
      </w:r>
      <w:proofErr w:type="gramStart"/>
      <w:r w:rsidRPr="000F5925">
        <w:rPr>
          <w:bCs/>
        </w:rPr>
        <w:t xml:space="preserve">Technology adoption for use in instruction by </w:t>
      </w:r>
      <w:r w:rsidR="000F5925">
        <w:rPr>
          <w:bCs/>
        </w:rPr>
        <w:tab/>
      </w:r>
      <w:r w:rsidRPr="000F5925">
        <w:rPr>
          <w:bCs/>
        </w:rPr>
        <w:t>secondary technology education teachers.</w:t>
      </w:r>
      <w:proofErr w:type="gramEnd"/>
      <w:r w:rsidRPr="000F5925">
        <w:rPr>
          <w:bCs/>
        </w:rPr>
        <w:t xml:space="preserve">  </w:t>
      </w:r>
      <w:r w:rsidRPr="000F5925">
        <w:rPr>
          <w:bCs/>
          <w:i/>
        </w:rPr>
        <w:t>Journal of technology education</w:t>
      </w:r>
      <w:r w:rsidRPr="000F5925">
        <w:rPr>
          <w:bCs/>
        </w:rPr>
        <w:t>, 21(1):  44-</w:t>
      </w:r>
      <w:r w:rsidR="000F5925">
        <w:rPr>
          <w:bCs/>
        </w:rPr>
        <w:tab/>
      </w:r>
      <w:r w:rsidRPr="000F5925">
        <w:rPr>
          <w:bCs/>
        </w:rPr>
        <w:t>59.</w:t>
      </w:r>
    </w:p>
    <w:p w14:paraId="759EEB2F" w14:textId="77777777" w:rsidR="000F5925" w:rsidRDefault="000F5925" w:rsidP="00A41DCA">
      <w:pPr>
        <w:jc w:val="both"/>
        <w:rPr>
          <w:bCs/>
        </w:rPr>
      </w:pPr>
    </w:p>
    <w:p w14:paraId="6CB15CF0" w14:textId="577B6E5A" w:rsidR="00A57DB1" w:rsidRPr="00A41DCA" w:rsidRDefault="00433E8C" w:rsidP="00A41DCA">
      <w:pPr>
        <w:jc w:val="both"/>
      </w:pPr>
      <w:r w:rsidRPr="00A41DCA">
        <w:rPr>
          <w:bCs/>
        </w:rPr>
        <w:t xml:space="preserve">Kulkarni, </w:t>
      </w:r>
      <w:proofErr w:type="spellStart"/>
      <w:r w:rsidRPr="00A41DCA">
        <w:rPr>
          <w:bCs/>
        </w:rPr>
        <w:t>Manisha</w:t>
      </w:r>
      <w:proofErr w:type="spellEnd"/>
      <w:r w:rsidRPr="00A41DCA">
        <w:rPr>
          <w:bCs/>
        </w:rPr>
        <w:t xml:space="preserve"> V. (2012).  </w:t>
      </w:r>
      <w:proofErr w:type="spellStart"/>
      <w:proofErr w:type="gramStart"/>
      <w:r w:rsidRPr="00A41DCA">
        <w:rPr>
          <w:bCs/>
        </w:rPr>
        <w:t>Ia</w:t>
      </w:r>
      <w:proofErr w:type="spellEnd"/>
      <w:proofErr w:type="gramEnd"/>
      <w:r w:rsidRPr="00A41DCA">
        <w:rPr>
          <w:bCs/>
        </w:rPr>
        <w:t xml:space="preserve"> study on secondary school teachers’ attitude towards using </w:t>
      </w:r>
      <w:r w:rsidRPr="00A41DCA">
        <w:rPr>
          <w:bCs/>
        </w:rPr>
        <w:tab/>
        <w:t xml:space="preserve">new technologies in education.  </w:t>
      </w:r>
      <w:r w:rsidRPr="00A41DCA">
        <w:rPr>
          <w:bCs/>
          <w:i/>
          <w:iCs/>
        </w:rPr>
        <w:t xml:space="preserve">Indian Streams </w:t>
      </w:r>
      <w:r w:rsidR="00A97D6C">
        <w:rPr>
          <w:bCs/>
          <w:i/>
          <w:iCs/>
        </w:rPr>
        <w:t>r</w:t>
      </w:r>
      <w:r w:rsidRPr="00A41DCA">
        <w:rPr>
          <w:bCs/>
          <w:i/>
          <w:iCs/>
        </w:rPr>
        <w:t xml:space="preserve">esearch </w:t>
      </w:r>
      <w:r w:rsidR="00A97D6C">
        <w:rPr>
          <w:bCs/>
          <w:i/>
          <w:iCs/>
        </w:rPr>
        <w:t>j</w:t>
      </w:r>
      <w:r w:rsidRPr="00A41DCA">
        <w:rPr>
          <w:bCs/>
          <w:i/>
          <w:iCs/>
        </w:rPr>
        <w:t>ournal</w:t>
      </w:r>
      <w:r w:rsidRPr="00A41DCA">
        <w:rPr>
          <w:bCs/>
        </w:rPr>
        <w:t>, 2(8)</w:t>
      </w:r>
      <w:r w:rsidR="00A97D6C">
        <w:rPr>
          <w:bCs/>
        </w:rPr>
        <w:t>:</w:t>
      </w:r>
      <w:r w:rsidRPr="00A41DCA">
        <w:rPr>
          <w:bCs/>
        </w:rPr>
        <w:t xml:space="preserve"> 1-6.</w:t>
      </w:r>
    </w:p>
    <w:p w14:paraId="6B474E8F" w14:textId="77777777" w:rsidR="00A41DCA" w:rsidRDefault="00A41DCA" w:rsidP="00A41DCA">
      <w:pPr>
        <w:jc w:val="both"/>
      </w:pPr>
    </w:p>
    <w:p w14:paraId="1A254673" w14:textId="28139EE2" w:rsidR="009A54F2" w:rsidRPr="009A54F2" w:rsidRDefault="009A54F2" w:rsidP="00A41DCA">
      <w:pPr>
        <w:jc w:val="both"/>
      </w:pPr>
      <w:proofErr w:type="gramStart"/>
      <w:r>
        <w:lastRenderedPageBreak/>
        <w:t>Kumar, S</w:t>
      </w:r>
      <w:r w:rsidR="00C857E9">
        <w:t>.</w:t>
      </w:r>
      <w:r>
        <w:t>, and Vigil, K.</w:t>
      </w:r>
      <w:proofErr w:type="gramEnd"/>
      <w:r>
        <w:t xml:space="preserve">  (2011)</w:t>
      </w:r>
      <w:proofErr w:type="gramStart"/>
      <w:r>
        <w:t>.  The</w:t>
      </w:r>
      <w:proofErr w:type="gramEnd"/>
      <w:r>
        <w:t xml:space="preserve"> </w:t>
      </w:r>
      <w:proofErr w:type="spellStart"/>
      <w:r>
        <w:t>net</w:t>
      </w:r>
      <w:proofErr w:type="spellEnd"/>
      <w:r>
        <w:t xml:space="preserve"> generation as </w:t>
      </w:r>
      <w:proofErr w:type="spellStart"/>
      <w:r>
        <w:t>preservice</w:t>
      </w:r>
      <w:proofErr w:type="spellEnd"/>
      <w:r>
        <w:t xml:space="preserve"> teachers:  Transferring </w:t>
      </w:r>
      <w:r w:rsidR="00C857E9">
        <w:tab/>
      </w:r>
      <w:r>
        <w:t xml:space="preserve">familiarity with new technologies to educational environments.  </w:t>
      </w:r>
      <w:r>
        <w:rPr>
          <w:i/>
        </w:rPr>
        <w:t xml:space="preserve">Journal of digital </w:t>
      </w:r>
      <w:r w:rsidR="00C857E9">
        <w:rPr>
          <w:i/>
        </w:rPr>
        <w:tab/>
      </w:r>
      <w:r>
        <w:rPr>
          <w:i/>
        </w:rPr>
        <w:t>learning in teacher education</w:t>
      </w:r>
      <w:r>
        <w:t xml:space="preserve">, 27(4):  </w:t>
      </w:r>
      <w:r w:rsidR="00A97D6C">
        <w:t>144-153.</w:t>
      </w:r>
    </w:p>
    <w:p w14:paraId="230C7A67" w14:textId="77777777" w:rsidR="009A54F2" w:rsidRDefault="009A54F2" w:rsidP="00A41DCA">
      <w:pPr>
        <w:jc w:val="both"/>
      </w:pPr>
    </w:p>
    <w:p w14:paraId="299DA907" w14:textId="76DA4016" w:rsidR="00361A78" w:rsidRDefault="00433E8C" w:rsidP="00A41DCA">
      <w:pPr>
        <w:jc w:val="both"/>
      </w:pPr>
      <w:proofErr w:type="spellStart"/>
      <w:proofErr w:type="gramStart"/>
      <w:r w:rsidRPr="006060DF">
        <w:t>Kuskaya</w:t>
      </w:r>
      <w:proofErr w:type="spellEnd"/>
      <w:r w:rsidRPr="006060DF">
        <w:t xml:space="preserve"> </w:t>
      </w:r>
      <w:proofErr w:type="spellStart"/>
      <w:r w:rsidRPr="006060DF">
        <w:t>Mumcu</w:t>
      </w:r>
      <w:proofErr w:type="spellEnd"/>
      <w:r w:rsidRPr="006060DF">
        <w:t>, F</w:t>
      </w:r>
      <w:r w:rsidR="00C857E9">
        <w:t>.</w:t>
      </w:r>
      <w:r w:rsidRPr="006060DF">
        <w:t xml:space="preserve">, and </w:t>
      </w:r>
      <w:proofErr w:type="spellStart"/>
      <w:r w:rsidRPr="006060DF">
        <w:t>Kocak</w:t>
      </w:r>
      <w:proofErr w:type="spellEnd"/>
      <w:r w:rsidRPr="006060DF">
        <w:t xml:space="preserve"> </w:t>
      </w:r>
      <w:proofErr w:type="spellStart"/>
      <w:r w:rsidRPr="006060DF">
        <w:t>Usluel</w:t>
      </w:r>
      <w:proofErr w:type="spellEnd"/>
      <w:r w:rsidRPr="006060DF">
        <w:t>, Y</w:t>
      </w:r>
      <w:r w:rsidR="00C857E9">
        <w:t>.</w:t>
      </w:r>
      <w:r w:rsidRPr="006060DF">
        <w:t xml:space="preserve"> (2010).</w:t>
      </w:r>
      <w:proofErr w:type="gramEnd"/>
      <w:r w:rsidRPr="006060DF">
        <w:t xml:space="preserve">  ICT in vocational and technical </w:t>
      </w:r>
      <w:r w:rsidR="006060DF">
        <w:tab/>
      </w:r>
      <w:r w:rsidRPr="006060DF">
        <w:t xml:space="preserve">schools:  Teachers' instructional, managerial, and personal use matters.  </w:t>
      </w:r>
      <w:r w:rsidRPr="00560DD6">
        <w:rPr>
          <w:i/>
        </w:rPr>
        <w:t xml:space="preserve">Turkish online </w:t>
      </w:r>
      <w:r w:rsidR="006060DF" w:rsidRPr="00560DD6">
        <w:rPr>
          <w:i/>
        </w:rPr>
        <w:tab/>
      </w:r>
      <w:r w:rsidRPr="00560DD6">
        <w:rPr>
          <w:i/>
        </w:rPr>
        <w:t>journal of educational technology</w:t>
      </w:r>
      <w:r w:rsidRPr="006060DF">
        <w:t>, 9(1):  98-106</w:t>
      </w:r>
      <w:r w:rsidR="00975242">
        <w:t>.</w:t>
      </w:r>
    </w:p>
    <w:p w14:paraId="7AC56908" w14:textId="77777777" w:rsidR="005A2783" w:rsidRDefault="005A2783" w:rsidP="00A41DCA">
      <w:pPr>
        <w:jc w:val="both"/>
      </w:pPr>
    </w:p>
    <w:p w14:paraId="439E84B4" w14:textId="2C0434E7" w:rsidR="00F412A0" w:rsidRPr="00F412A0" w:rsidRDefault="00F412A0" w:rsidP="00A41DCA">
      <w:pPr>
        <w:jc w:val="both"/>
      </w:pPr>
      <w:proofErr w:type="spellStart"/>
      <w:proofErr w:type="gramStart"/>
      <w:r>
        <w:t>Magen</w:t>
      </w:r>
      <w:proofErr w:type="spellEnd"/>
      <w:r>
        <w:t>-Nagar, N</w:t>
      </w:r>
      <w:r w:rsidR="00C857E9">
        <w:t>.</w:t>
      </w:r>
      <w:r>
        <w:t xml:space="preserve">, and </w:t>
      </w:r>
      <w:proofErr w:type="spellStart"/>
      <w:r>
        <w:t>Peled</w:t>
      </w:r>
      <w:proofErr w:type="spellEnd"/>
      <w:r>
        <w:t>, B.</w:t>
      </w:r>
      <w:proofErr w:type="gramEnd"/>
      <w:r>
        <w:t xml:space="preserve">  (2013)</w:t>
      </w:r>
      <w:proofErr w:type="gramStart"/>
      <w:r>
        <w:t>.  Characteristics</w:t>
      </w:r>
      <w:proofErr w:type="gramEnd"/>
      <w:r>
        <w:t xml:space="preserve"> of Israeli school teachers in computer-</w:t>
      </w:r>
      <w:r w:rsidR="00C857E9">
        <w:tab/>
      </w:r>
      <w:r>
        <w:t xml:space="preserve">based learning environments.  </w:t>
      </w:r>
      <w:r>
        <w:rPr>
          <w:i/>
        </w:rPr>
        <w:t>Journal of educators online,</w:t>
      </w:r>
      <w:r>
        <w:t xml:space="preserve"> 10(1):  1-34.</w:t>
      </w:r>
    </w:p>
    <w:p w14:paraId="3355C86E" w14:textId="77777777" w:rsidR="00F412A0" w:rsidRDefault="00F412A0" w:rsidP="00A41DCA">
      <w:pPr>
        <w:jc w:val="both"/>
      </w:pPr>
    </w:p>
    <w:p w14:paraId="5BF3FD15" w14:textId="5B6A63FD" w:rsidR="009E5A06" w:rsidRPr="009E5A06" w:rsidRDefault="009E5A06" w:rsidP="00A41DCA">
      <w:pPr>
        <w:jc w:val="both"/>
      </w:pPr>
      <w:r>
        <w:t>Miranda, H.P., and Russell, M.  (2012)</w:t>
      </w:r>
      <w:proofErr w:type="gramStart"/>
      <w:r>
        <w:t>.  Understanding</w:t>
      </w:r>
      <w:proofErr w:type="gramEnd"/>
      <w:r>
        <w:t xml:space="preserve"> factors associated with teacher-directed </w:t>
      </w:r>
      <w:r>
        <w:tab/>
        <w:t xml:space="preserve">student use of technology in elementary classrooms:  A structural equation modeling </w:t>
      </w:r>
      <w:r>
        <w:tab/>
        <w:t xml:space="preserve">approach.  </w:t>
      </w:r>
      <w:r>
        <w:rPr>
          <w:i/>
        </w:rPr>
        <w:t>British journal of educational technology</w:t>
      </w:r>
      <w:r>
        <w:t>, 43(4):  652-666.</w:t>
      </w:r>
    </w:p>
    <w:p w14:paraId="3A4101A5" w14:textId="77777777" w:rsidR="009E5A06" w:rsidRDefault="009E5A06" w:rsidP="00A41DCA">
      <w:pPr>
        <w:jc w:val="both"/>
      </w:pPr>
    </w:p>
    <w:p w14:paraId="08A31259" w14:textId="536EC073" w:rsidR="0051732C" w:rsidRPr="0051732C" w:rsidRDefault="0051732C" w:rsidP="00A41DCA">
      <w:pPr>
        <w:jc w:val="both"/>
      </w:pPr>
      <w:r>
        <w:t>Moore-Hayes, Coleen.  (2011)</w:t>
      </w:r>
      <w:proofErr w:type="gramStart"/>
      <w:r>
        <w:t>.  Technology</w:t>
      </w:r>
      <w:proofErr w:type="gramEnd"/>
      <w:r>
        <w:t xml:space="preserve"> integration preparedness and its influence on teacher-efficacy.  </w:t>
      </w:r>
      <w:r>
        <w:rPr>
          <w:i/>
        </w:rPr>
        <w:t>Canadian journal of learning and technology,</w:t>
      </w:r>
      <w:r>
        <w:t xml:space="preserve"> 37(3):  1-15.</w:t>
      </w:r>
    </w:p>
    <w:p w14:paraId="7303833F" w14:textId="77777777" w:rsidR="0051732C" w:rsidRDefault="0051732C" w:rsidP="00A41DCA">
      <w:pPr>
        <w:jc w:val="both"/>
      </w:pPr>
    </w:p>
    <w:p w14:paraId="77589E63" w14:textId="20E539E5" w:rsidR="00405E54" w:rsidRPr="00405E54" w:rsidRDefault="00405E54" w:rsidP="00A41DCA">
      <w:pPr>
        <w:jc w:val="both"/>
      </w:pPr>
      <w:proofErr w:type="spellStart"/>
      <w:r>
        <w:t>Rohaan</w:t>
      </w:r>
      <w:proofErr w:type="spellEnd"/>
      <w:r>
        <w:t>, E</w:t>
      </w:r>
      <w:r w:rsidR="00C857E9">
        <w:t>.</w:t>
      </w:r>
      <w:r>
        <w:t xml:space="preserve">, </w:t>
      </w:r>
      <w:proofErr w:type="spellStart"/>
      <w:r>
        <w:t>Taconis</w:t>
      </w:r>
      <w:proofErr w:type="spellEnd"/>
      <w:r>
        <w:t>, R</w:t>
      </w:r>
      <w:r w:rsidR="00C857E9">
        <w:t>.</w:t>
      </w:r>
      <w:r>
        <w:t xml:space="preserve">, and </w:t>
      </w:r>
      <w:proofErr w:type="spellStart"/>
      <w:r>
        <w:t>Jochems</w:t>
      </w:r>
      <w:proofErr w:type="spellEnd"/>
      <w:r>
        <w:t>, W.  (2012)</w:t>
      </w:r>
      <w:proofErr w:type="gramStart"/>
      <w:r>
        <w:t xml:space="preserve">.  </w:t>
      </w:r>
      <w:proofErr w:type="spellStart"/>
      <w:r>
        <w:t>Analysing</w:t>
      </w:r>
      <w:proofErr w:type="spellEnd"/>
      <w:proofErr w:type="gramEnd"/>
      <w:r>
        <w:t xml:space="preserve"> teacher knowledge for </w:t>
      </w:r>
      <w:r>
        <w:tab/>
        <w:t xml:space="preserve">technology education in primary schools.  </w:t>
      </w:r>
      <w:r>
        <w:rPr>
          <w:i/>
        </w:rPr>
        <w:t xml:space="preserve">International journal of technology and design </w:t>
      </w:r>
      <w:r>
        <w:rPr>
          <w:i/>
        </w:rPr>
        <w:tab/>
        <w:t>education</w:t>
      </w:r>
      <w:r>
        <w:t>, 22(3):  271-280.</w:t>
      </w:r>
    </w:p>
    <w:p w14:paraId="1DC132BB" w14:textId="77777777" w:rsidR="00405E54" w:rsidRDefault="00405E54" w:rsidP="00A41DCA">
      <w:pPr>
        <w:jc w:val="both"/>
      </w:pPr>
    </w:p>
    <w:p w14:paraId="025B54AA" w14:textId="6ADFE471" w:rsidR="005A2783" w:rsidRDefault="005A2783" w:rsidP="00A41DCA">
      <w:pPr>
        <w:jc w:val="both"/>
      </w:pPr>
      <w:proofErr w:type="gramStart"/>
      <w:r>
        <w:t>Rowley, J</w:t>
      </w:r>
      <w:r w:rsidR="00C857E9">
        <w:t>.</w:t>
      </w:r>
      <w:r>
        <w:t>, and Dunbar-Hall, P.</w:t>
      </w:r>
      <w:proofErr w:type="gramEnd"/>
      <w:r>
        <w:t xml:space="preserve">  (2012)</w:t>
      </w:r>
      <w:proofErr w:type="gramStart"/>
      <w:r>
        <w:t>.  Curriculum</w:t>
      </w:r>
      <w:proofErr w:type="gramEnd"/>
      <w:r>
        <w:t xml:space="preserve"> mapping and </w:t>
      </w:r>
      <w:proofErr w:type="spellStart"/>
      <w:r>
        <w:t>eportfolios</w:t>
      </w:r>
      <w:proofErr w:type="spellEnd"/>
      <w:r>
        <w:t>:</w:t>
      </w:r>
      <w:r w:rsidR="00C857E9">
        <w:t xml:space="preserve">  </w:t>
      </w:r>
      <w:r>
        <w:t xml:space="preserve">Embedding a </w:t>
      </w:r>
      <w:r w:rsidR="00C857E9">
        <w:tab/>
      </w:r>
      <w:r>
        <w:t xml:space="preserve">new technology in music teacher preparation.  </w:t>
      </w:r>
      <w:r>
        <w:rPr>
          <w:i/>
        </w:rPr>
        <w:t xml:space="preserve">Australian journal of music </w:t>
      </w:r>
      <w:r w:rsidR="00CC5C2D">
        <w:rPr>
          <w:i/>
        </w:rPr>
        <w:tab/>
      </w:r>
      <w:r>
        <w:rPr>
          <w:i/>
        </w:rPr>
        <w:t>education</w:t>
      </w:r>
      <w:r>
        <w:t xml:space="preserve">, 1:  </w:t>
      </w:r>
      <w:r w:rsidR="00C857E9">
        <w:tab/>
      </w:r>
      <w:r>
        <w:t>22-31.</w:t>
      </w:r>
    </w:p>
    <w:p w14:paraId="7D7C261B" w14:textId="77777777" w:rsidR="002E5288" w:rsidRDefault="002E5288" w:rsidP="00A41DCA">
      <w:pPr>
        <w:jc w:val="both"/>
      </w:pPr>
    </w:p>
    <w:p w14:paraId="1ECEE28E" w14:textId="61A4E84B" w:rsidR="002E5288" w:rsidRPr="002E5288" w:rsidRDefault="002E5288" w:rsidP="00A41DCA">
      <w:pPr>
        <w:jc w:val="both"/>
      </w:pPr>
      <w:proofErr w:type="gramStart"/>
      <w:r>
        <w:t>Shih-</w:t>
      </w:r>
      <w:proofErr w:type="spellStart"/>
      <w:r>
        <w:t>Hsiung</w:t>
      </w:r>
      <w:proofErr w:type="spellEnd"/>
      <w:r>
        <w:t>, Liu.</w:t>
      </w:r>
      <w:proofErr w:type="gramEnd"/>
      <w:r>
        <w:t xml:space="preserve">  (2012)</w:t>
      </w:r>
      <w:proofErr w:type="gramStart"/>
      <w:r>
        <w:t>.  A</w:t>
      </w:r>
      <w:proofErr w:type="gramEnd"/>
      <w:r>
        <w:t xml:space="preserve"> multivariate model of factors influencing technology use by </w:t>
      </w:r>
      <w:r>
        <w:tab/>
      </w:r>
      <w:proofErr w:type="spellStart"/>
      <w:r>
        <w:t>preservice</w:t>
      </w:r>
      <w:proofErr w:type="spellEnd"/>
      <w:r>
        <w:t xml:space="preserve"> teachers during practice teaching.  </w:t>
      </w:r>
      <w:r>
        <w:rPr>
          <w:i/>
        </w:rPr>
        <w:t xml:space="preserve">Journal of educational technology and </w:t>
      </w:r>
      <w:r>
        <w:rPr>
          <w:i/>
        </w:rPr>
        <w:tab/>
        <w:t>society</w:t>
      </w:r>
      <w:r>
        <w:t>, 15(4):  137-149.</w:t>
      </w:r>
    </w:p>
    <w:p w14:paraId="05A13B4B" w14:textId="77777777" w:rsidR="00F669BB" w:rsidRDefault="00F669BB" w:rsidP="00A41DCA">
      <w:pPr>
        <w:jc w:val="both"/>
      </w:pPr>
    </w:p>
    <w:p w14:paraId="41E99867" w14:textId="6441A7E3" w:rsidR="00C857E9" w:rsidRDefault="00F669BB" w:rsidP="00C857E9">
      <w:pPr>
        <w:jc w:val="both"/>
      </w:pPr>
      <w:r>
        <w:t xml:space="preserve">Singh, </w:t>
      </w:r>
      <w:proofErr w:type="spellStart"/>
      <w:r>
        <w:t>Upasana</w:t>
      </w:r>
      <w:proofErr w:type="spellEnd"/>
      <w:r>
        <w:t>.  (2013)</w:t>
      </w:r>
      <w:proofErr w:type="gramStart"/>
      <w:r>
        <w:t>.  Technology</w:t>
      </w:r>
      <w:proofErr w:type="gramEnd"/>
      <w:r>
        <w:t xml:space="preserve"> integration in teacher education:  An infusion or a </w:t>
      </w:r>
      <w:r w:rsidR="006D51A5">
        <w:tab/>
      </w:r>
      <w:r>
        <w:t xml:space="preserve">delusion?  </w:t>
      </w:r>
      <w:proofErr w:type="gramStart"/>
      <w:r>
        <w:rPr>
          <w:i/>
        </w:rPr>
        <w:t>Researchers</w:t>
      </w:r>
      <w:proofErr w:type="gramEnd"/>
      <w:r>
        <w:rPr>
          <w:i/>
        </w:rPr>
        <w:t xml:space="preserve"> world:  Journal of arts, science, and commerce</w:t>
      </w:r>
      <w:r>
        <w:t>, 4(3):  147-154.</w:t>
      </w:r>
    </w:p>
    <w:p w14:paraId="45D29A8A" w14:textId="77777777" w:rsidR="00C857E9" w:rsidRDefault="00C857E9" w:rsidP="00C857E9">
      <w:pPr>
        <w:jc w:val="both"/>
      </w:pPr>
    </w:p>
    <w:p w14:paraId="64B99955" w14:textId="77777777" w:rsidR="00D751E1" w:rsidRDefault="00C857E9">
      <w:pPr>
        <w:spacing w:after="200" w:line="276" w:lineRule="auto"/>
      </w:pPr>
      <w:proofErr w:type="gramStart"/>
      <w:r>
        <w:t>Yeung, A., Taylor, P.G., Hui, C., Lam-Chiang, A.C., and Low, E.</w:t>
      </w:r>
      <w:proofErr w:type="gramEnd"/>
      <w:r>
        <w:t xml:space="preserve">  (2012)</w:t>
      </w:r>
      <w:proofErr w:type="gramStart"/>
      <w:r>
        <w:t>.  Mandatory</w:t>
      </w:r>
      <w:proofErr w:type="gramEnd"/>
      <w:r>
        <w:t xml:space="preserve"> use of </w:t>
      </w:r>
      <w:r>
        <w:tab/>
        <w:t xml:space="preserve">technology in teaching:  Who cares and so what?  </w:t>
      </w:r>
      <w:r>
        <w:rPr>
          <w:i/>
        </w:rPr>
        <w:t xml:space="preserve">British journal of educational </w:t>
      </w:r>
      <w:r>
        <w:rPr>
          <w:i/>
        </w:rPr>
        <w:tab/>
        <w:t>technology</w:t>
      </w:r>
      <w:r>
        <w:t>, 43(6):  859-870.</w:t>
      </w:r>
    </w:p>
    <w:p w14:paraId="206A4CBC" w14:textId="6E465368" w:rsidR="00361A78" w:rsidRDefault="00D751E1">
      <w:pPr>
        <w:spacing w:after="200" w:line="276" w:lineRule="auto"/>
      </w:pPr>
      <w:proofErr w:type="gramStart"/>
      <w:r>
        <w:t>Zhang, W., and Xu, P.</w:t>
      </w:r>
      <w:proofErr w:type="gramEnd"/>
      <w:r>
        <w:t xml:space="preserve">  (2011)</w:t>
      </w:r>
      <w:proofErr w:type="gramStart"/>
      <w:r>
        <w:t>.  Do</w:t>
      </w:r>
      <w:proofErr w:type="gramEnd"/>
      <w:r>
        <w:t xml:space="preserve"> I have to learn something new?  </w:t>
      </w:r>
      <w:proofErr w:type="gramStart"/>
      <w:r>
        <w:t xml:space="preserve">Mental models and the </w:t>
      </w:r>
      <w:r>
        <w:tab/>
        <w:t>acceptance of replacement technologies.</w:t>
      </w:r>
      <w:proofErr w:type="gramEnd"/>
      <w:r>
        <w:t xml:space="preserve">  </w:t>
      </w:r>
      <w:proofErr w:type="spellStart"/>
      <w:r>
        <w:rPr>
          <w:i/>
        </w:rPr>
        <w:t>Behaviour</w:t>
      </w:r>
      <w:proofErr w:type="spellEnd"/>
      <w:r>
        <w:rPr>
          <w:i/>
        </w:rPr>
        <w:t xml:space="preserve"> and information technology</w:t>
      </w:r>
      <w:r>
        <w:t xml:space="preserve">, 30(2):  </w:t>
      </w:r>
      <w:r>
        <w:tab/>
        <w:t>201-211.</w:t>
      </w:r>
      <w:r w:rsidR="00361A78">
        <w:br w:type="page"/>
      </w:r>
    </w:p>
    <w:p w14:paraId="290E7DF2" w14:textId="77777777" w:rsidR="00361A78" w:rsidRPr="00D72360" w:rsidRDefault="00361A78" w:rsidP="00361A78">
      <w:pPr>
        <w:spacing w:line="480" w:lineRule="auto"/>
        <w:jc w:val="center"/>
        <w:rPr>
          <w:b/>
        </w:rPr>
      </w:pPr>
      <w:r w:rsidRPr="00D72360">
        <w:rPr>
          <w:b/>
        </w:rPr>
        <w:lastRenderedPageBreak/>
        <w:t>Appendix A</w:t>
      </w:r>
    </w:p>
    <w:p w14:paraId="2C0288DA" w14:textId="77777777" w:rsidR="00361A78" w:rsidRPr="009C0B53" w:rsidRDefault="00361A78" w:rsidP="00361A78">
      <w:pPr>
        <w:spacing w:line="480" w:lineRule="auto"/>
        <w:rPr>
          <w:b/>
        </w:rPr>
      </w:pPr>
      <w:r>
        <w:rPr>
          <w:b/>
        </w:rPr>
        <w:t xml:space="preserve">Survey </w:t>
      </w:r>
      <w:r w:rsidRPr="009C0B53">
        <w:rPr>
          <w:b/>
        </w:rPr>
        <w:t>Protocol</w:t>
      </w:r>
    </w:p>
    <w:p w14:paraId="7848E829" w14:textId="77777777" w:rsidR="00361A78" w:rsidRDefault="00361A78" w:rsidP="00361A78">
      <w:pPr>
        <w:spacing w:line="480" w:lineRule="auto"/>
      </w:pPr>
      <w:r>
        <w:t>Project:  Teacher Attitudes towards New Technology</w:t>
      </w:r>
    </w:p>
    <w:p w14:paraId="1FFF6C5A" w14:textId="77777777" w:rsidR="00361A78" w:rsidRDefault="00361A78" w:rsidP="00361A78">
      <w:pPr>
        <w:spacing w:line="480" w:lineRule="auto"/>
      </w:pPr>
      <w:r>
        <w:t>Questions:</w:t>
      </w:r>
    </w:p>
    <w:p w14:paraId="6EE40497" w14:textId="77777777" w:rsidR="00F5008D" w:rsidRPr="0048061A" w:rsidRDefault="00361A78" w:rsidP="00F5008D">
      <w:pPr>
        <w:rPr>
          <w:b/>
          <w:sz w:val="28"/>
        </w:rPr>
      </w:pPr>
      <w:r>
        <w:t xml:space="preserve">1.  </w:t>
      </w:r>
      <w:r w:rsidR="00F5008D">
        <w:rPr>
          <w:b/>
          <w:sz w:val="28"/>
        </w:rPr>
        <w:t>ONLINE SURVEY</w:t>
      </w:r>
      <w:r w:rsidR="00F5008D" w:rsidRPr="0048061A">
        <w:rPr>
          <w:b/>
          <w:sz w:val="28"/>
        </w:rPr>
        <w:t xml:space="preserve"> CONSENT FORM</w:t>
      </w:r>
    </w:p>
    <w:p w14:paraId="3C910579" w14:textId="77777777" w:rsidR="00F5008D" w:rsidRPr="00DC0370" w:rsidRDefault="00F5008D" w:rsidP="00F5008D">
      <w:pPr>
        <w:jc w:val="center"/>
        <w:rPr>
          <w:b/>
          <w:sz w:val="28"/>
          <w:szCs w:val="28"/>
        </w:rPr>
      </w:pPr>
    </w:p>
    <w:p w14:paraId="6847FF43" w14:textId="77777777" w:rsidR="00F5008D" w:rsidRPr="00DC0370" w:rsidRDefault="00F5008D" w:rsidP="00F5008D">
      <w:pPr>
        <w:rPr>
          <w:b/>
          <w:color w:val="C00000"/>
        </w:rPr>
      </w:pPr>
      <w:r>
        <w:rPr>
          <w:b/>
        </w:rPr>
        <w:t>Title of Research Study:  Teacher Attitudes towards New Technology</w:t>
      </w:r>
    </w:p>
    <w:p w14:paraId="2D189C9C" w14:textId="77777777" w:rsidR="00F5008D" w:rsidRPr="00DC0370" w:rsidRDefault="00F5008D" w:rsidP="00F5008D"/>
    <w:p w14:paraId="243CDC66" w14:textId="77777777" w:rsidR="00F5008D" w:rsidRPr="00DC0370" w:rsidRDefault="00F5008D" w:rsidP="00F5008D">
      <w:pPr>
        <w:rPr>
          <w:color w:val="FF0000"/>
        </w:rPr>
      </w:pPr>
      <w:r w:rsidRPr="00DC0370">
        <w:rPr>
          <w:b/>
        </w:rPr>
        <w:t xml:space="preserve">Researcher's Contact Information: </w:t>
      </w:r>
      <w:r w:rsidRPr="00DC0370">
        <w:t xml:space="preserve"> </w:t>
      </w:r>
      <w:r>
        <w:t xml:space="preserve">Leah T. Kurtz, 678-234-2885, </w:t>
      </w:r>
      <w:hyperlink r:id="rId8" w:history="1">
        <w:r w:rsidRPr="005F28F0">
          <w:rPr>
            <w:rStyle w:val="Hyperlink"/>
          </w:rPr>
          <w:t>leahkurtz2012@gmail.com</w:t>
        </w:r>
      </w:hyperlink>
    </w:p>
    <w:p w14:paraId="4DDFF2B8" w14:textId="77777777" w:rsidR="00F5008D" w:rsidRDefault="00F5008D" w:rsidP="00F5008D"/>
    <w:p w14:paraId="236F697E" w14:textId="77777777" w:rsidR="00F5008D" w:rsidRPr="00E509E2" w:rsidRDefault="00F5008D" w:rsidP="00F5008D">
      <w:pPr>
        <w:rPr>
          <w:b/>
        </w:rPr>
      </w:pPr>
      <w:r w:rsidRPr="00E509E2">
        <w:rPr>
          <w:b/>
        </w:rPr>
        <w:t>Introduction</w:t>
      </w:r>
    </w:p>
    <w:p w14:paraId="042EC8CA" w14:textId="77777777" w:rsidR="00F5008D" w:rsidRDefault="00F5008D" w:rsidP="00F5008D"/>
    <w:p w14:paraId="11D9A1D6" w14:textId="77777777" w:rsidR="00F5008D" w:rsidRDefault="00F5008D" w:rsidP="00F5008D">
      <w:r>
        <w:t xml:space="preserve">You are being invited to take part in a research study conducted by </w:t>
      </w:r>
      <w:r w:rsidRPr="00457525">
        <w:t xml:space="preserve">Leah T. Kurtz </w:t>
      </w:r>
      <w:r>
        <w:t xml:space="preserve">of Kennesaw State University.  Before you decide to participate in this study, you should read this form and ask questions about anything that you do not understand. </w:t>
      </w:r>
    </w:p>
    <w:p w14:paraId="652247E9" w14:textId="77777777" w:rsidR="00F5008D" w:rsidRDefault="00F5008D" w:rsidP="00F5008D"/>
    <w:p w14:paraId="6F2DA62F" w14:textId="77777777" w:rsidR="00F5008D" w:rsidRPr="00DC0370" w:rsidRDefault="00F5008D" w:rsidP="00F5008D">
      <w:pPr>
        <w:rPr>
          <w:b/>
        </w:rPr>
      </w:pPr>
      <w:r w:rsidRPr="00DC0370">
        <w:rPr>
          <w:b/>
        </w:rPr>
        <w:t>Description of Project</w:t>
      </w:r>
      <w:r w:rsidRPr="00DC0370">
        <w:rPr>
          <w:b/>
        </w:rPr>
        <w:br/>
      </w:r>
    </w:p>
    <w:p w14:paraId="454D5288" w14:textId="77777777" w:rsidR="00F5008D" w:rsidRPr="00DC0370" w:rsidRDefault="00F5008D" w:rsidP="00F5008D">
      <w:pPr>
        <w:rPr>
          <w:color w:val="FF0000"/>
        </w:rPr>
      </w:pPr>
      <w:r w:rsidRPr="00DC0370">
        <w:t>The purpose of the study is</w:t>
      </w:r>
      <w:r>
        <w:t xml:space="preserve"> to determine the relationship between teacher age/experience and attitude towards new technology in the classroom.  Additionally, potential training methods will also be reviewed.</w:t>
      </w:r>
    </w:p>
    <w:p w14:paraId="4264162E" w14:textId="77777777" w:rsidR="00F5008D" w:rsidRPr="00DC0370" w:rsidRDefault="00F5008D" w:rsidP="00F5008D"/>
    <w:p w14:paraId="14B3B655" w14:textId="77777777" w:rsidR="00F5008D" w:rsidRDefault="00F5008D" w:rsidP="00F5008D">
      <w:pPr>
        <w:rPr>
          <w:b/>
        </w:rPr>
      </w:pPr>
      <w:r w:rsidRPr="00DC0370">
        <w:rPr>
          <w:b/>
        </w:rPr>
        <w:t>Explanation of Procedures</w:t>
      </w:r>
      <w:r w:rsidRPr="00DC0370">
        <w:rPr>
          <w:b/>
        </w:rPr>
        <w:br/>
      </w:r>
    </w:p>
    <w:p w14:paraId="4D66A9A1" w14:textId="6BA8F5A9" w:rsidR="00F5008D" w:rsidRPr="00457525" w:rsidRDefault="00F5008D" w:rsidP="00F5008D">
      <w:r w:rsidRPr="00457525">
        <w:t>Participants</w:t>
      </w:r>
      <w:r>
        <w:t xml:space="preserve"> will take a brief eleven question survey online through </w:t>
      </w:r>
      <w:r w:rsidR="000A1FCB">
        <w:t>Google forms</w:t>
      </w:r>
      <w:r>
        <w:t>.  Participants will also be given the option to take a paper survey in a one-on-one environment with the researcher.</w:t>
      </w:r>
      <w:r w:rsidRPr="00457525">
        <w:t xml:space="preserve"> </w:t>
      </w:r>
    </w:p>
    <w:p w14:paraId="76865BA7" w14:textId="77777777" w:rsidR="00F5008D" w:rsidRPr="00DC0370" w:rsidRDefault="00F5008D" w:rsidP="00F5008D"/>
    <w:p w14:paraId="1B771187" w14:textId="77777777" w:rsidR="00F5008D" w:rsidRDefault="00F5008D" w:rsidP="00F5008D">
      <w:pPr>
        <w:rPr>
          <w:b/>
        </w:rPr>
      </w:pPr>
      <w:r w:rsidRPr="00DC0370">
        <w:rPr>
          <w:b/>
        </w:rPr>
        <w:t>Time Required</w:t>
      </w:r>
      <w:r w:rsidRPr="00DC0370">
        <w:rPr>
          <w:b/>
        </w:rPr>
        <w:br/>
      </w:r>
    </w:p>
    <w:p w14:paraId="41E82542" w14:textId="77777777" w:rsidR="00F5008D" w:rsidRPr="00457525" w:rsidRDefault="00F5008D" w:rsidP="00F5008D">
      <w:r>
        <w:t>The survey should take participants no longer than ten minutes to complete.</w:t>
      </w:r>
    </w:p>
    <w:p w14:paraId="01EA3E2E" w14:textId="77777777" w:rsidR="00F5008D" w:rsidRPr="00DC0370" w:rsidRDefault="00F5008D" w:rsidP="00F5008D"/>
    <w:p w14:paraId="12601F17" w14:textId="77777777" w:rsidR="00F5008D" w:rsidRPr="00DC0370" w:rsidRDefault="00F5008D" w:rsidP="00F5008D">
      <w:pPr>
        <w:rPr>
          <w:b/>
        </w:rPr>
      </w:pPr>
      <w:r w:rsidRPr="00DC0370">
        <w:rPr>
          <w:b/>
        </w:rPr>
        <w:t>Risks or Discomforts</w:t>
      </w:r>
    </w:p>
    <w:p w14:paraId="0C956790" w14:textId="77777777" w:rsidR="00F5008D" w:rsidRDefault="00F5008D" w:rsidP="00F5008D">
      <w:pPr>
        <w:rPr>
          <w:b/>
        </w:rPr>
      </w:pPr>
    </w:p>
    <w:p w14:paraId="5AB2BE40" w14:textId="77777777" w:rsidR="00F5008D" w:rsidRPr="00457525" w:rsidRDefault="00F5008D" w:rsidP="00F5008D">
      <w:r>
        <w:t xml:space="preserve">No risks or discomforts are anticipated.  </w:t>
      </w:r>
    </w:p>
    <w:p w14:paraId="16398D45" w14:textId="77777777" w:rsidR="00F5008D" w:rsidRPr="00DC0370" w:rsidRDefault="00F5008D" w:rsidP="00F5008D"/>
    <w:p w14:paraId="38ED58BF" w14:textId="77777777" w:rsidR="00F5008D" w:rsidRPr="00DC0370" w:rsidRDefault="00F5008D" w:rsidP="00F5008D">
      <w:pPr>
        <w:rPr>
          <w:b/>
        </w:rPr>
      </w:pPr>
      <w:r w:rsidRPr="00DC0370">
        <w:rPr>
          <w:b/>
        </w:rPr>
        <w:t>Benefits</w:t>
      </w:r>
    </w:p>
    <w:p w14:paraId="04727893" w14:textId="77777777" w:rsidR="00F5008D" w:rsidRDefault="00F5008D" w:rsidP="00F5008D">
      <w:pPr>
        <w:rPr>
          <w:b/>
        </w:rPr>
      </w:pPr>
    </w:p>
    <w:p w14:paraId="36884312" w14:textId="77777777" w:rsidR="00F5008D" w:rsidRPr="00457525" w:rsidRDefault="00F5008D" w:rsidP="00F5008D">
      <w:r>
        <w:t>Although there are no known direct benefits anticipated for participants due to this study, the researcher anticipates learning more about teacher attitudes towards new technology and optimal training methods for said new technology.</w:t>
      </w:r>
    </w:p>
    <w:p w14:paraId="2481CEB3" w14:textId="77777777" w:rsidR="00F5008D" w:rsidRDefault="00F5008D" w:rsidP="00F5008D"/>
    <w:p w14:paraId="22E3759B" w14:textId="77777777" w:rsidR="00F5008D" w:rsidRPr="00DC0370" w:rsidRDefault="00F5008D" w:rsidP="00F5008D">
      <w:r w:rsidRPr="00DC0370">
        <w:rPr>
          <w:b/>
        </w:rPr>
        <w:lastRenderedPageBreak/>
        <w:t>Compensation</w:t>
      </w:r>
      <w:r w:rsidRPr="00DC0370">
        <w:t xml:space="preserve"> </w:t>
      </w:r>
    </w:p>
    <w:p w14:paraId="0B238737" w14:textId="77777777" w:rsidR="00F5008D" w:rsidRDefault="00F5008D" w:rsidP="00F5008D">
      <w:r>
        <w:t xml:space="preserve"> </w:t>
      </w:r>
    </w:p>
    <w:p w14:paraId="6D06FC87" w14:textId="77777777" w:rsidR="00F5008D" w:rsidRPr="00457525" w:rsidRDefault="00F5008D" w:rsidP="00F5008D">
      <w:r w:rsidRPr="00457525">
        <w:t>N/A</w:t>
      </w:r>
    </w:p>
    <w:p w14:paraId="4012C60C" w14:textId="77777777" w:rsidR="00F5008D" w:rsidRPr="00DC0370" w:rsidRDefault="00F5008D" w:rsidP="00F5008D">
      <w:pPr>
        <w:rPr>
          <w:b/>
        </w:rPr>
      </w:pPr>
    </w:p>
    <w:p w14:paraId="2B448FB4" w14:textId="77777777" w:rsidR="00F5008D" w:rsidRPr="00DC0370" w:rsidRDefault="00F5008D" w:rsidP="00F5008D">
      <w:pPr>
        <w:rPr>
          <w:b/>
        </w:rPr>
      </w:pPr>
      <w:r w:rsidRPr="00DC0370">
        <w:rPr>
          <w:b/>
        </w:rPr>
        <w:t>Confidentiality</w:t>
      </w:r>
    </w:p>
    <w:p w14:paraId="0049C1F7" w14:textId="77777777" w:rsidR="00F5008D" w:rsidRPr="00DC0370" w:rsidRDefault="00F5008D" w:rsidP="00F5008D">
      <w:pPr>
        <w:rPr>
          <w:b/>
        </w:rPr>
      </w:pPr>
    </w:p>
    <w:p w14:paraId="28A2BE7B" w14:textId="77777777" w:rsidR="00F5008D" w:rsidRPr="00DC0370" w:rsidRDefault="00F5008D" w:rsidP="00F5008D">
      <w:pPr>
        <w:rPr>
          <w:color w:val="FF0000"/>
        </w:rPr>
      </w:pPr>
      <w:r w:rsidRPr="00DC0370">
        <w:rPr>
          <w:color w:val="000000" w:themeColor="text1"/>
        </w:rPr>
        <w:t>The results of this participation will be</w:t>
      </w:r>
      <w:r w:rsidRPr="00DC0370">
        <w:rPr>
          <w:color w:val="FF0000"/>
        </w:rPr>
        <w:t xml:space="preserve"> </w:t>
      </w:r>
      <w:r w:rsidRPr="00DC0370">
        <w:rPr>
          <w:color w:val="000000" w:themeColor="text1"/>
        </w:rPr>
        <w:t>anonymous</w:t>
      </w:r>
      <w:r>
        <w:rPr>
          <w:color w:val="000000" w:themeColor="text1"/>
        </w:rPr>
        <w:t xml:space="preserve">.  No identifying information will be collected about participants.  The only personal information collected consists of age range and experience teaching range.  All data collected will be stored in a password protected file on the home computer of the researcher with no identifying information included.  All data will be destroyed on December 1, 2017. </w:t>
      </w:r>
    </w:p>
    <w:p w14:paraId="06722C70" w14:textId="77777777" w:rsidR="00F5008D" w:rsidRPr="00DC0370" w:rsidRDefault="00F5008D" w:rsidP="00F5008D">
      <w:pPr>
        <w:rPr>
          <w:color w:val="C00000"/>
        </w:rPr>
      </w:pPr>
    </w:p>
    <w:p w14:paraId="651F6594" w14:textId="77777777" w:rsidR="00F5008D" w:rsidRPr="00DC0370" w:rsidRDefault="00F5008D" w:rsidP="00F5008D">
      <w:pPr>
        <w:rPr>
          <w:b/>
        </w:rPr>
      </w:pPr>
      <w:r w:rsidRPr="00DC0370">
        <w:rPr>
          <w:b/>
        </w:rPr>
        <w:t>Inclusion Criteria for Participation</w:t>
      </w:r>
    </w:p>
    <w:p w14:paraId="0088D502" w14:textId="77777777" w:rsidR="00F5008D" w:rsidRPr="00DC0370" w:rsidRDefault="00F5008D" w:rsidP="00F5008D"/>
    <w:p w14:paraId="1C6052F8" w14:textId="77777777" w:rsidR="00F5008D" w:rsidRDefault="00F5008D" w:rsidP="00F5008D">
      <w:pPr>
        <w:rPr>
          <w:color w:val="FF0000"/>
        </w:rPr>
      </w:pPr>
      <w:r>
        <w:t xml:space="preserve">You must be 18 years of age or older to participate in this study. </w:t>
      </w:r>
    </w:p>
    <w:p w14:paraId="365BB223" w14:textId="77777777" w:rsidR="00F5008D" w:rsidRDefault="00F5008D" w:rsidP="00F5008D">
      <w:pPr>
        <w:rPr>
          <w:color w:val="FF0000"/>
        </w:rPr>
      </w:pPr>
    </w:p>
    <w:p w14:paraId="76CDB6F9" w14:textId="77777777" w:rsidR="00F5008D" w:rsidRPr="00BF482A" w:rsidRDefault="00F5008D" w:rsidP="00F5008D">
      <w:r>
        <w:rPr>
          <w:b/>
        </w:rPr>
        <w:t>Use of Online Survey</w:t>
      </w:r>
    </w:p>
    <w:p w14:paraId="4CF17747" w14:textId="77777777" w:rsidR="00F5008D" w:rsidRDefault="00F5008D" w:rsidP="00F5008D"/>
    <w:p w14:paraId="6679AC57" w14:textId="77777777" w:rsidR="00F5008D" w:rsidRPr="00BF482A" w:rsidRDefault="00F5008D" w:rsidP="00F5008D">
      <w:r>
        <w:t xml:space="preserve">IP addresses of participants will not be collected by </w:t>
      </w:r>
      <w:proofErr w:type="spellStart"/>
      <w:r>
        <w:t>SurveyMonkey</w:t>
      </w:r>
      <w:proofErr w:type="spellEnd"/>
      <w:r>
        <w:t xml:space="preserve">.  </w:t>
      </w:r>
    </w:p>
    <w:p w14:paraId="64D585BB" w14:textId="77777777" w:rsidR="00F5008D" w:rsidRDefault="00F5008D" w:rsidP="00F5008D"/>
    <w:p w14:paraId="6E7847FF" w14:textId="77777777" w:rsidR="00F5008D" w:rsidRDefault="00F5008D" w:rsidP="00F5008D">
      <w:r>
        <w:t xml:space="preserve">Research at Kennesaw State University that involves human participants is carried out under the oversight of an Institutional Review Board.  Questions or problems regarding these activities should be addressed to the Institutional Review Board, Kennesaw State University, 1000 Chastain Road, #0112, Kennesaw, GA 30144-5591, (678) 797-2268. </w:t>
      </w:r>
    </w:p>
    <w:p w14:paraId="176F0583" w14:textId="77777777" w:rsidR="00F5008D" w:rsidRDefault="00F5008D" w:rsidP="00F5008D"/>
    <w:p w14:paraId="19334071" w14:textId="77777777" w:rsidR="00F5008D" w:rsidRDefault="00F5008D" w:rsidP="00F5008D">
      <w:r>
        <w:t>PLEASE PRINT A COPY OF THIS CONSENT DOCUMENT FOR YOUR RECORDS, OR IF YOU DO NOT HAVE PRINT CAPABILITIES, YOU MAY CONTACT THE RESEARCHER TO OBTAIN A COPY</w:t>
      </w:r>
    </w:p>
    <w:p w14:paraId="5E3BFE53" w14:textId="77777777" w:rsidR="00F5008D" w:rsidRDefault="00F5008D" w:rsidP="00F5008D"/>
    <w:p w14:paraId="3E9896BC" w14:textId="77777777" w:rsidR="00F5008D" w:rsidRDefault="00774310" w:rsidP="00F5008D">
      <w:sdt>
        <w:sdtPr>
          <w:id w:val="11884592"/>
          <w14:checkbox>
            <w14:checked w14:val="0"/>
            <w14:checkedState w14:val="2612" w14:font="MS Mincho"/>
            <w14:uncheckedState w14:val="2610" w14:font="MS Mincho"/>
          </w14:checkbox>
        </w:sdtPr>
        <w:sdtEndPr/>
        <w:sdtContent>
          <w:r w:rsidR="00F5008D">
            <w:rPr>
              <w:rFonts w:ascii="MS Gothic" w:eastAsia="MS Gothic" w:hint="eastAsia"/>
            </w:rPr>
            <w:t>☐</w:t>
          </w:r>
        </w:sdtContent>
      </w:sdt>
      <w:r w:rsidR="00F5008D">
        <w:t xml:space="preserve"> I agree and give my consent to participate in this research project.  I understand that participation is voluntary and that I may withdraw my consent at any time without penalty.  </w:t>
      </w:r>
    </w:p>
    <w:p w14:paraId="7EDB894D" w14:textId="77777777" w:rsidR="00F5008D" w:rsidRDefault="00F5008D" w:rsidP="00F5008D"/>
    <w:p w14:paraId="472F5B77" w14:textId="77777777" w:rsidR="00F5008D" w:rsidRDefault="00774310" w:rsidP="00F5008D">
      <w:sdt>
        <w:sdtPr>
          <w:id w:val="1326474186"/>
          <w14:checkbox>
            <w14:checked w14:val="0"/>
            <w14:checkedState w14:val="2612" w14:font="MS Mincho"/>
            <w14:uncheckedState w14:val="2610" w14:font="MS Mincho"/>
          </w14:checkbox>
        </w:sdtPr>
        <w:sdtEndPr/>
        <w:sdtContent>
          <w:r w:rsidR="00F5008D">
            <w:rPr>
              <w:rFonts w:ascii="MS Gothic" w:eastAsia="MS Gothic" w:hAnsi="MS Gothic" w:hint="eastAsia"/>
            </w:rPr>
            <w:t>☐</w:t>
          </w:r>
        </w:sdtContent>
      </w:sdt>
      <w:r w:rsidR="00F5008D">
        <w:t xml:space="preserve"> I do not agree to participate and will be excluded from the remainder of the questions.</w:t>
      </w:r>
    </w:p>
    <w:p w14:paraId="7ED4ADE2" w14:textId="77777777" w:rsidR="00F5008D" w:rsidRDefault="00F5008D" w:rsidP="00F5008D"/>
    <w:p w14:paraId="4D65559F" w14:textId="77777777" w:rsidR="00361A78" w:rsidRDefault="00361A78" w:rsidP="00361A78">
      <w:pPr>
        <w:spacing w:line="480" w:lineRule="auto"/>
      </w:pPr>
      <w:r>
        <w:t xml:space="preserve">2.  </w:t>
      </w:r>
      <w:r w:rsidR="002738AE">
        <w:t>How many years have you been teaching including this school year (2013-2014)?</w:t>
      </w:r>
    </w:p>
    <w:p w14:paraId="43928B74" w14:textId="77777777" w:rsidR="002738AE" w:rsidRDefault="0064145D" w:rsidP="002738AE">
      <w:pPr>
        <w:pStyle w:val="ListParagraph"/>
        <w:numPr>
          <w:ilvl w:val="0"/>
          <w:numId w:val="13"/>
        </w:numPr>
        <w:spacing w:line="480" w:lineRule="auto"/>
      </w:pPr>
      <w:r>
        <w:t>0-4 years</w:t>
      </w:r>
    </w:p>
    <w:p w14:paraId="67FCC10C" w14:textId="77777777" w:rsidR="0064145D" w:rsidRDefault="0064145D" w:rsidP="002738AE">
      <w:pPr>
        <w:pStyle w:val="ListParagraph"/>
        <w:numPr>
          <w:ilvl w:val="0"/>
          <w:numId w:val="13"/>
        </w:numPr>
        <w:spacing w:line="480" w:lineRule="auto"/>
      </w:pPr>
      <w:r>
        <w:t>5-10 years</w:t>
      </w:r>
    </w:p>
    <w:p w14:paraId="6686D661" w14:textId="77777777" w:rsidR="0064145D" w:rsidRDefault="0064145D" w:rsidP="002738AE">
      <w:pPr>
        <w:pStyle w:val="ListParagraph"/>
        <w:numPr>
          <w:ilvl w:val="0"/>
          <w:numId w:val="13"/>
        </w:numPr>
        <w:spacing w:line="480" w:lineRule="auto"/>
      </w:pPr>
      <w:r>
        <w:t>11-15 years</w:t>
      </w:r>
    </w:p>
    <w:p w14:paraId="5DDB2C17" w14:textId="77777777" w:rsidR="0064145D" w:rsidRDefault="0064145D" w:rsidP="002738AE">
      <w:pPr>
        <w:pStyle w:val="ListParagraph"/>
        <w:numPr>
          <w:ilvl w:val="0"/>
          <w:numId w:val="13"/>
        </w:numPr>
        <w:spacing w:line="480" w:lineRule="auto"/>
      </w:pPr>
      <w:r>
        <w:t>16-20 years</w:t>
      </w:r>
    </w:p>
    <w:p w14:paraId="3C375AED" w14:textId="77777777" w:rsidR="0064145D" w:rsidRDefault="0064145D" w:rsidP="002738AE">
      <w:pPr>
        <w:pStyle w:val="ListParagraph"/>
        <w:numPr>
          <w:ilvl w:val="0"/>
          <w:numId w:val="13"/>
        </w:numPr>
        <w:spacing w:line="480" w:lineRule="auto"/>
      </w:pPr>
      <w:r>
        <w:t>21-25 years</w:t>
      </w:r>
    </w:p>
    <w:p w14:paraId="32A81781" w14:textId="77777777" w:rsidR="0064145D" w:rsidRDefault="0064145D" w:rsidP="002738AE">
      <w:pPr>
        <w:pStyle w:val="ListParagraph"/>
        <w:numPr>
          <w:ilvl w:val="0"/>
          <w:numId w:val="13"/>
        </w:numPr>
        <w:spacing w:line="480" w:lineRule="auto"/>
      </w:pPr>
      <w:r>
        <w:lastRenderedPageBreak/>
        <w:t>26+ years</w:t>
      </w:r>
    </w:p>
    <w:p w14:paraId="759A8ECB" w14:textId="77777777" w:rsidR="00361A78" w:rsidRDefault="00361A78" w:rsidP="00361A78">
      <w:pPr>
        <w:spacing w:line="480" w:lineRule="auto"/>
      </w:pPr>
      <w:r>
        <w:t xml:space="preserve">3.  </w:t>
      </w:r>
      <w:r w:rsidR="003E400B">
        <w:t>What age range are you in as of the end of 2013?</w:t>
      </w:r>
    </w:p>
    <w:p w14:paraId="45650745" w14:textId="77777777" w:rsidR="003E400B" w:rsidRDefault="00F57384" w:rsidP="003E400B">
      <w:pPr>
        <w:pStyle w:val="ListParagraph"/>
        <w:numPr>
          <w:ilvl w:val="0"/>
          <w:numId w:val="14"/>
        </w:numPr>
        <w:spacing w:line="480" w:lineRule="auto"/>
      </w:pPr>
      <w:r>
        <w:t>21-30 years</w:t>
      </w:r>
    </w:p>
    <w:p w14:paraId="4FD4AFEB" w14:textId="77777777" w:rsidR="00F57384" w:rsidRDefault="00F57384" w:rsidP="003E400B">
      <w:pPr>
        <w:pStyle w:val="ListParagraph"/>
        <w:numPr>
          <w:ilvl w:val="0"/>
          <w:numId w:val="14"/>
        </w:numPr>
        <w:spacing w:line="480" w:lineRule="auto"/>
      </w:pPr>
      <w:r>
        <w:t>31-40 years</w:t>
      </w:r>
    </w:p>
    <w:p w14:paraId="2D6D99A6" w14:textId="77777777" w:rsidR="00F57384" w:rsidRDefault="00F57384" w:rsidP="003E400B">
      <w:pPr>
        <w:pStyle w:val="ListParagraph"/>
        <w:numPr>
          <w:ilvl w:val="0"/>
          <w:numId w:val="14"/>
        </w:numPr>
        <w:spacing w:line="480" w:lineRule="auto"/>
      </w:pPr>
      <w:r>
        <w:t>41-50 years</w:t>
      </w:r>
    </w:p>
    <w:p w14:paraId="60AC2F86" w14:textId="77777777" w:rsidR="00F57384" w:rsidRDefault="00F57384" w:rsidP="003E400B">
      <w:pPr>
        <w:pStyle w:val="ListParagraph"/>
        <w:numPr>
          <w:ilvl w:val="0"/>
          <w:numId w:val="14"/>
        </w:numPr>
        <w:spacing w:line="480" w:lineRule="auto"/>
      </w:pPr>
      <w:r>
        <w:t>51-60 years</w:t>
      </w:r>
    </w:p>
    <w:p w14:paraId="48A806B0" w14:textId="77777777" w:rsidR="00F57384" w:rsidRDefault="00F57384" w:rsidP="003E400B">
      <w:pPr>
        <w:pStyle w:val="ListParagraph"/>
        <w:numPr>
          <w:ilvl w:val="0"/>
          <w:numId w:val="14"/>
        </w:numPr>
        <w:spacing w:line="480" w:lineRule="auto"/>
      </w:pPr>
      <w:r>
        <w:t>61+ years</w:t>
      </w:r>
    </w:p>
    <w:p w14:paraId="71157410" w14:textId="77777777" w:rsidR="00361A78" w:rsidRDefault="00361A78" w:rsidP="00361A78">
      <w:pPr>
        <w:spacing w:line="480" w:lineRule="auto"/>
      </w:pPr>
      <w:r>
        <w:t xml:space="preserve">4.  </w:t>
      </w:r>
      <w:r w:rsidR="00293332">
        <w:t>How would you rate your comfort level with computer programs such as email, word processing (i.e. Microsoft Word), presentation programs (i.e. Microsoft PowerPoint)</w:t>
      </w:r>
      <w:r w:rsidR="00AC0FDB">
        <w:t>, and internet browsers (i.e. Mozilla Firefox, Google Chrome, or Internet Explorer)</w:t>
      </w:r>
      <w:r w:rsidR="00293332">
        <w:t>?</w:t>
      </w:r>
    </w:p>
    <w:p w14:paraId="5F1279C1" w14:textId="77777777" w:rsidR="00293332" w:rsidRDefault="00AC0FDB" w:rsidP="00AC0FDB">
      <w:pPr>
        <w:pStyle w:val="ListParagraph"/>
        <w:numPr>
          <w:ilvl w:val="0"/>
          <w:numId w:val="15"/>
        </w:numPr>
        <w:spacing w:line="480" w:lineRule="auto"/>
      </w:pPr>
      <w:r w:rsidRPr="00AC0FDB">
        <w:t>Very comfortable (this is second nature to me)</w:t>
      </w:r>
    </w:p>
    <w:p w14:paraId="62D5C956" w14:textId="77777777" w:rsidR="0068781C" w:rsidRDefault="0068781C" w:rsidP="00AC0FDB">
      <w:pPr>
        <w:pStyle w:val="ListParagraph"/>
        <w:numPr>
          <w:ilvl w:val="0"/>
          <w:numId w:val="15"/>
        </w:numPr>
        <w:spacing w:line="480" w:lineRule="auto"/>
      </w:pPr>
      <w:r>
        <w:t>Comfortable (I can manage without many questions or concerns)</w:t>
      </w:r>
    </w:p>
    <w:p w14:paraId="3E99DB7B" w14:textId="77777777" w:rsidR="00AC0FDB" w:rsidRDefault="00AC0FDB" w:rsidP="00AC0FDB">
      <w:pPr>
        <w:pStyle w:val="ListParagraph"/>
        <w:numPr>
          <w:ilvl w:val="0"/>
          <w:numId w:val="15"/>
        </w:numPr>
        <w:spacing w:line="480" w:lineRule="auto"/>
      </w:pPr>
      <w:r w:rsidRPr="00AC0FDB">
        <w:t xml:space="preserve">Somewhat comfortable (I can </w:t>
      </w:r>
      <w:r w:rsidR="0068781C">
        <w:t>do most of this, but I sometimes get stuck)</w:t>
      </w:r>
    </w:p>
    <w:p w14:paraId="2F85E576" w14:textId="77777777" w:rsidR="00AC0FDB" w:rsidRDefault="00AC0FDB" w:rsidP="00AC0FDB">
      <w:pPr>
        <w:pStyle w:val="ListParagraph"/>
        <w:numPr>
          <w:ilvl w:val="0"/>
          <w:numId w:val="15"/>
        </w:numPr>
      </w:pPr>
      <w:r w:rsidRPr="00AC0FDB">
        <w:t>Not comfortable (I feel frustrated using these programs and get stuck frequently)</w:t>
      </w:r>
    </w:p>
    <w:p w14:paraId="3EC0A94C" w14:textId="77777777" w:rsidR="00AC0FDB" w:rsidRDefault="00AC0FDB" w:rsidP="00AC0FDB">
      <w:pPr>
        <w:pStyle w:val="ListParagraph"/>
        <w:ind w:left="1440"/>
      </w:pPr>
    </w:p>
    <w:p w14:paraId="08ACE366" w14:textId="77777777" w:rsidR="005F264B" w:rsidRDefault="00361A78" w:rsidP="005F264B">
      <w:pPr>
        <w:spacing w:line="480" w:lineRule="auto"/>
      </w:pPr>
      <w:r>
        <w:t xml:space="preserve">5.  </w:t>
      </w:r>
      <w:r w:rsidR="00AB7D15">
        <w:t xml:space="preserve">How would you rate your comfort level with educational technology such </w:t>
      </w:r>
      <w:r w:rsidR="005F264B">
        <w:t xml:space="preserve">as </w:t>
      </w:r>
      <w:proofErr w:type="spellStart"/>
      <w:r w:rsidR="005F264B">
        <w:t>iRespond</w:t>
      </w:r>
      <w:proofErr w:type="spellEnd"/>
      <w:r w:rsidR="005F264B">
        <w:t xml:space="preserve">? </w:t>
      </w:r>
    </w:p>
    <w:p w14:paraId="250F66EF" w14:textId="6B9C7B05" w:rsidR="0068781C" w:rsidRDefault="0068781C" w:rsidP="005F264B">
      <w:pPr>
        <w:pStyle w:val="ListParagraph"/>
        <w:numPr>
          <w:ilvl w:val="0"/>
          <w:numId w:val="18"/>
        </w:numPr>
        <w:spacing w:line="480" w:lineRule="auto"/>
      </w:pPr>
      <w:r w:rsidRPr="00AC0FDB">
        <w:t>Very comfortable (this is second nature to me)</w:t>
      </w:r>
    </w:p>
    <w:p w14:paraId="5AECA7BB" w14:textId="77777777" w:rsidR="0068781C" w:rsidRDefault="0068781C" w:rsidP="0068781C">
      <w:pPr>
        <w:pStyle w:val="ListParagraph"/>
        <w:numPr>
          <w:ilvl w:val="0"/>
          <w:numId w:val="15"/>
        </w:numPr>
        <w:spacing w:line="480" w:lineRule="auto"/>
      </w:pPr>
      <w:r>
        <w:t>Comfortable (I can manage without many questions or concerns)</w:t>
      </w:r>
    </w:p>
    <w:p w14:paraId="43EB8F0B" w14:textId="77777777" w:rsidR="0068781C" w:rsidRDefault="0068781C" w:rsidP="0068781C">
      <w:pPr>
        <w:pStyle w:val="ListParagraph"/>
        <w:numPr>
          <w:ilvl w:val="0"/>
          <w:numId w:val="15"/>
        </w:numPr>
        <w:spacing w:line="480" w:lineRule="auto"/>
      </w:pPr>
      <w:r w:rsidRPr="00AC0FDB">
        <w:t xml:space="preserve">Somewhat comfortable (I can </w:t>
      </w:r>
      <w:r>
        <w:t>do most of this, but I sometimes get stuck)</w:t>
      </w:r>
    </w:p>
    <w:p w14:paraId="3EDB783B" w14:textId="77777777" w:rsidR="0068781C" w:rsidRDefault="0068781C" w:rsidP="0068781C">
      <w:pPr>
        <w:pStyle w:val="ListParagraph"/>
        <w:numPr>
          <w:ilvl w:val="0"/>
          <w:numId w:val="15"/>
        </w:numPr>
      </w:pPr>
      <w:r w:rsidRPr="00AC0FDB">
        <w:t>Not comfortable (I feel frustrated using these programs and get stuck frequently)</w:t>
      </w:r>
    </w:p>
    <w:p w14:paraId="53569CA5" w14:textId="77777777" w:rsidR="005F264B" w:rsidRDefault="005F264B" w:rsidP="005F264B"/>
    <w:p w14:paraId="5B64FC71" w14:textId="244C7CE4" w:rsidR="005F264B" w:rsidRDefault="005F264B" w:rsidP="005F264B">
      <w:pPr>
        <w:spacing w:line="480" w:lineRule="auto"/>
      </w:pPr>
      <w:r>
        <w:t xml:space="preserve">6.  How would you rate your comfort level with educational technology such as </w:t>
      </w:r>
      <w:proofErr w:type="spellStart"/>
      <w:r w:rsidRPr="005F264B">
        <w:t>Socrative</w:t>
      </w:r>
      <w:proofErr w:type="spellEnd"/>
      <w:r>
        <w:t>?</w:t>
      </w:r>
    </w:p>
    <w:p w14:paraId="4C356EF7" w14:textId="77777777" w:rsidR="005F264B" w:rsidRDefault="005F264B" w:rsidP="005F264B">
      <w:pPr>
        <w:pStyle w:val="ListParagraph"/>
        <w:numPr>
          <w:ilvl w:val="0"/>
          <w:numId w:val="15"/>
        </w:numPr>
        <w:spacing w:line="480" w:lineRule="auto"/>
      </w:pPr>
      <w:r w:rsidRPr="00AC0FDB">
        <w:t>Very comfortable (this is second nature to me)</w:t>
      </w:r>
    </w:p>
    <w:p w14:paraId="38EED37F" w14:textId="77777777" w:rsidR="005F264B" w:rsidRDefault="005F264B" w:rsidP="005F264B">
      <w:pPr>
        <w:pStyle w:val="ListParagraph"/>
        <w:numPr>
          <w:ilvl w:val="0"/>
          <w:numId w:val="15"/>
        </w:numPr>
        <w:spacing w:line="480" w:lineRule="auto"/>
      </w:pPr>
      <w:r>
        <w:t>Comfortable (I can manage without many questions or concerns)</w:t>
      </w:r>
    </w:p>
    <w:p w14:paraId="3D3479D7" w14:textId="77777777" w:rsidR="005F264B" w:rsidRDefault="005F264B" w:rsidP="005F264B">
      <w:pPr>
        <w:pStyle w:val="ListParagraph"/>
        <w:numPr>
          <w:ilvl w:val="0"/>
          <w:numId w:val="15"/>
        </w:numPr>
        <w:spacing w:line="480" w:lineRule="auto"/>
      </w:pPr>
      <w:r w:rsidRPr="00AC0FDB">
        <w:t xml:space="preserve">Somewhat comfortable (I can </w:t>
      </w:r>
      <w:r>
        <w:t>do most of this, but I sometimes get stuck)</w:t>
      </w:r>
    </w:p>
    <w:p w14:paraId="21330A9E" w14:textId="77777777" w:rsidR="005F264B" w:rsidRDefault="005F264B" w:rsidP="005F264B">
      <w:pPr>
        <w:pStyle w:val="ListParagraph"/>
        <w:numPr>
          <w:ilvl w:val="0"/>
          <w:numId w:val="15"/>
        </w:numPr>
      </w:pPr>
      <w:r w:rsidRPr="00AC0FDB">
        <w:lastRenderedPageBreak/>
        <w:t>Not comfortable (I feel frustrated using these programs and get stuck frequently)</w:t>
      </w:r>
    </w:p>
    <w:p w14:paraId="3EE84EB7" w14:textId="77777777" w:rsidR="005F264B" w:rsidRDefault="005F264B" w:rsidP="005F264B">
      <w:pPr>
        <w:spacing w:line="480" w:lineRule="auto"/>
      </w:pPr>
    </w:p>
    <w:p w14:paraId="170DEF87" w14:textId="6D9DCDA2" w:rsidR="005F264B" w:rsidRDefault="005F264B" w:rsidP="005F264B">
      <w:pPr>
        <w:spacing w:line="480" w:lineRule="auto"/>
      </w:pPr>
      <w:r>
        <w:t>7.  How would you rate your comfort level with educational technology such as Synergy or Pinnacle?</w:t>
      </w:r>
    </w:p>
    <w:p w14:paraId="0CAAC844" w14:textId="77777777" w:rsidR="005F264B" w:rsidRDefault="005F264B" w:rsidP="005F264B">
      <w:pPr>
        <w:pStyle w:val="ListParagraph"/>
        <w:numPr>
          <w:ilvl w:val="0"/>
          <w:numId w:val="15"/>
        </w:numPr>
        <w:spacing w:line="480" w:lineRule="auto"/>
      </w:pPr>
      <w:r w:rsidRPr="00AC0FDB">
        <w:t>Very comfortable (this is second nature to me)</w:t>
      </w:r>
    </w:p>
    <w:p w14:paraId="0ED1915A" w14:textId="77777777" w:rsidR="005F264B" w:rsidRDefault="005F264B" w:rsidP="005F264B">
      <w:pPr>
        <w:pStyle w:val="ListParagraph"/>
        <w:numPr>
          <w:ilvl w:val="0"/>
          <w:numId w:val="15"/>
        </w:numPr>
        <w:spacing w:line="480" w:lineRule="auto"/>
      </w:pPr>
      <w:r>
        <w:t>Comfortable (I can manage without many questions or concerns)</w:t>
      </w:r>
    </w:p>
    <w:p w14:paraId="18C1E976" w14:textId="77777777" w:rsidR="005F264B" w:rsidRDefault="005F264B" w:rsidP="005F264B">
      <w:pPr>
        <w:pStyle w:val="ListParagraph"/>
        <w:numPr>
          <w:ilvl w:val="0"/>
          <w:numId w:val="15"/>
        </w:numPr>
        <w:spacing w:line="480" w:lineRule="auto"/>
      </w:pPr>
      <w:r w:rsidRPr="00AC0FDB">
        <w:t xml:space="preserve">Somewhat comfortable (I can </w:t>
      </w:r>
      <w:r>
        <w:t>do most of this, but I sometimes get stuck)</w:t>
      </w:r>
    </w:p>
    <w:p w14:paraId="62261D72" w14:textId="77777777" w:rsidR="005F264B" w:rsidRDefault="005F264B" w:rsidP="005F264B">
      <w:pPr>
        <w:pStyle w:val="ListParagraph"/>
        <w:numPr>
          <w:ilvl w:val="0"/>
          <w:numId w:val="15"/>
        </w:numPr>
      </w:pPr>
      <w:r w:rsidRPr="00AC0FDB">
        <w:t>Not comfortable (I feel frustrated using these programs and get stuck frequently)</w:t>
      </w:r>
    </w:p>
    <w:p w14:paraId="5C3F19B9" w14:textId="77777777" w:rsidR="00933670" w:rsidRDefault="00933670" w:rsidP="00933670">
      <w:pPr>
        <w:pStyle w:val="ListParagraph"/>
        <w:ind w:left="1440"/>
      </w:pPr>
    </w:p>
    <w:p w14:paraId="13617D07" w14:textId="00F5F25B" w:rsidR="00361A78" w:rsidRDefault="005F264B" w:rsidP="00361A78">
      <w:pPr>
        <w:spacing w:line="480" w:lineRule="auto"/>
      </w:pPr>
      <w:r>
        <w:t>8</w:t>
      </w:r>
      <w:r w:rsidR="00361A78">
        <w:t xml:space="preserve">.  </w:t>
      </w:r>
      <w:r w:rsidR="00E7313E" w:rsidRPr="00E7313E">
        <w:t>When you are informed that a new piece of technology will be implemented, how would you rate your general anticipation level?</w:t>
      </w:r>
    </w:p>
    <w:p w14:paraId="1E063862" w14:textId="77777777" w:rsidR="00E7313E" w:rsidRDefault="00D26C66" w:rsidP="00CA21C6">
      <w:pPr>
        <w:pStyle w:val="ListParagraph"/>
        <w:numPr>
          <w:ilvl w:val="0"/>
          <w:numId w:val="19"/>
        </w:numPr>
        <w:spacing w:line="480" w:lineRule="auto"/>
      </w:pPr>
      <w:r w:rsidRPr="00D26C66">
        <w:t>I am excited!  I excel with these programs, and I cannot wait to learn a new one!</w:t>
      </w:r>
    </w:p>
    <w:p w14:paraId="6FADBBF9" w14:textId="77777777" w:rsidR="00D26C66" w:rsidRDefault="00D26C66" w:rsidP="00CA21C6">
      <w:pPr>
        <w:pStyle w:val="ListParagraph"/>
        <w:numPr>
          <w:ilvl w:val="0"/>
          <w:numId w:val="19"/>
        </w:numPr>
        <w:spacing w:line="480" w:lineRule="auto"/>
      </w:pPr>
      <w:r w:rsidRPr="00D26C66">
        <w:t>I am fine.  These programs are fairly easy to me.</w:t>
      </w:r>
    </w:p>
    <w:p w14:paraId="50FE30C1" w14:textId="77777777" w:rsidR="00CA21C6" w:rsidRDefault="00D26C66" w:rsidP="00CA21C6">
      <w:pPr>
        <w:pStyle w:val="ListParagraph"/>
        <w:numPr>
          <w:ilvl w:val="0"/>
          <w:numId w:val="19"/>
        </w:numPr>
        <w:spacing w:line="480" w:lineRule="auto"/>
      </w:pPr>
      <w:r w:rsidRPr="00D26C66">
        <w:t>I am a little apprehensive.  Sometimes these programs are overwhelming or do not work properly.</w:t>
      </w:r>
    </w:p>
    <w:p w14:paraId="6B932A6A" w14:textId="42A1453D" w:rsidR="00D26C66" w:rsidRDefault="00D26C66" w:rsidP="00CA21C6">
      <w:pPr>
        <w:pStyle w:val="ListParagraph"/>
        <w:numPr>
          <w:ilvl w:val="0"/>
          <w:numId w:val="19"/>
        </w:numPr>
        <w:spacing w:line="480" w:lineRule="auto"/>
      </w:pPr>
      <w:r w:rsidRPr="00D26C66">
        <w:t>Oh no!  Not again!</w:t>
      </w:r>
    </w:p>
    <w:p w14:paraId="7003BF47" w14:textId="0B8E569A" w:rsidR="009C317B" w:rsidRDefault="009C317B" w:rsidP="009C317B">
      <w:pPr>
        <w:spacing w:line="480" w:lineRule="auto"/>
      </w:pPr>
      <w:r>
        <w:t>9.  What factors influence your willingness to learn or incorporate new technology even if you dislike the new technology?  Please check all that apply.</w:t>
      </w:r>
    </w:p>
    <w:p w14:paraId="026194A3" w14:textId="412E3923" w:rsidR="009C317B" w:rsidRDefault="009C317B" w:rsidP="009C317B">
      <w:pPr>
        <w:pStyle w:val="ListParagraph"/>
        <w:numPr>
          <w:ilvl w:val="0"/>
          <w:numId w:val="20"/>
        </w:numPr>
        <w:spacing w:line="480" w:lineRule="auto"/>
      </w:pPr>
      <w:r>
        <w:t>If I can see potential value to the new technology.</w:t>
      </w:r>
    </w:p>
    <w:p w14:paraId="2BF3C08A" w14:textId="573B72CA" w:rsidR="009C317B" w:rsidRDefault="009C317B" w:rsidP="009C317B">
      <w:pPr>
        <w:pStyle w:val="ListParagraph"/>
        <w:numPr>
          <w:ilvl w:val="0"/>
          <w:numId w:val="20"/>
        </w:numPr>
        <w:spacing w:line="480" w:lineRule="auto"/>
      </w:pPr>
      <w:r>
        <w:t>If someone else in my department has incorporated the new technology in their own instruction.</w:t>
      </w:r>
    </w:p>
    <w:p w14:paraId="294BAD13" w14:textId="663AD40E" w:rsidR="009C317B" w:rsidRDefault="009C317B" w:rsidP="009C317B">
      <w:pPr>
        <w:pStyle w:val="ListParagraph"/>
        <w:numPr>
          <w:ilvl w:val="0"/>
          <w:numId w:val="20"/>
        </w:numPr>
        <w:spacing w:line="480" w:lineRule="auto"/>
      </w:pPr>
      <w:r>
        <w:t>If the new technology is required by the school.</w:t>
      </w:r>
    </w:p>
    <w:p w14:paraId="4A85A5EE" w14:textId="79B669A1" w:rsidR="007F35F2" w:rsidRDefault="007F35F2" w:rsidP="009C317B">
      <w:pPr>
        <w:pStyle w:val="ListParagraph"/>
        <w:numPr>
          <w:ilvl w:val="0"/>
          <w:numId w:val="20"/>
        </w:numPr>
        <w:spacing w:line="480" w:lineRule="auto"/>
      </w:pPr>
      <w:r>
        <w:t>If the new technology is required by the district.</w:t>
      </w:r>
    </w:p>
    <w:p w14:paraId="043B8052" w14:textId="0E43BBEA" w:rsidR="007F35F2" w:rsidRDefault="007F35F2" w:rsidP="009C317B">
      <w:pPr>
        <w:pStyle w:val="ListParagraph"/>
        <w:numPr>
          <w:ilvl w:val="0"/>
          <w:numId w:val="20"/>
        </w:numPr>
        <w:spacing w:line="480" w:lineRule="auto"/>
      </w:pPr>
      <w:r>
        <w:t>If the new technology has been written up in journals or websites pertinent to my subject area.</w:t>
      </w:r>
    </w:p>
    <w:p w14:paraId="07CF053E" w14:textId="19EE4603" w:rsidR="00A41DCA" w:rsidRDefault="009C317B" w:rsidP="003900C5">
      <w:pPr>
        <w:spacing w:after="200" w:line="480" w:lineRule="auto"/>
      </w:pPr>
      <w:r>
        <w:lastRenderedPageBreak/>
        <w:t>10</w:t>
      </w:r>
      <w:r w:rsidR="00B11814" w:rsidRPr="002A0D24">
        <w:t xml:space="preserve">.  </w:t>
      </w:r>
      <w:r w:rsidR="002A0D24" w:rsidRPr="002A0D24">
        <w:t xml:space="preserve">When </w:t>
      </w:r>
      <w:r w:rsidR="002A0D24">
        <w:t>I must learn a new form of technology, I prefer this type of training:</w:t>
      </w:r>
    </w:p>
    <w:p w14:paraId="2C08E22F" w14:textId="77777777" w:rsidR="002A0D24" w:rsidRDefault="003900C5" w:rsidP="003900C5">
      <w:pPr>
        <w:pStyle w:val="ListParagraph"/>
        <w:numPr>
          <w:ilvl w:val="0"/>
          <w:numId w:val="17"/>
        </w:numPr>
        <w:spacing w:after="200" w:line="480" w:lineRule="auto"/>
      </w:pPr>
      <w:r w:rsidRPr="003900C5">
        <w:t>Send me an email with an imbedded screencast or PowerPoint, and I will figure it out on my own.</w:t>
      </w:r>
    </w:p>
    <w:p w14:paraId="6BD9E390" w14:textId="77777777" w:rsidR="003900C5" w:rsidRDefault="00D11D80" w:rsidP="00D11D80">
      <w:pPr>
        <w:pStyle w:val="ListParagraph"/>
        <w:numPr>
          <w:ilvl w:val="0"/>
          <w:numId w:val="17"/>
        </w:numPr>
        <w:spacing w:after="200" w:line="480" w:lineRule="auto"/>
      </w:pPr>
      <w:r w:rsidRPr="00D11D80">
        <w:t>A brief face-to-face training with follow-up PowerPoints available.</w:t>
      </w:r>
    </w:p>
    <w:p w14:paraId="7B1407A1" w14:textId="77777777" w:rsidR="005F264B" w:rsidRDefault="00D11D80" w:rsidP="005F264B">
      <w:pPr>
        <w:pStyle w:val="ListParagraph"/>
        <w:numPr>
          <w:ilvl w:val="0"/>
          <w:numId w:val="17"/>
        </w:numPr>
        <w:spacing w:after="200" w:line="480" w:lineRule="auto"/>
      </w:pPr>
      <w:r w:rsidRPr="00D11D80">
        <w:t xml:space="preserve">I need face-to-face training and some practice time.  </w:t>
      </w:r>
    </w:p>
    <w:p w14:paraId="434D7016" w14:textId="0CD1D5E9" w:rsidR="00CA21C6" w:rsidRDefault="00CA21C6" w:rsidP="005F264B">
      <w:pPr>
        <w:pStyle w:val="ListParagraph"/>
        <w:numPr>
          <w:ilvl w:val="0"/>
          <w:numId w:val="17"/>
        </w:numPr>
        <w:spacing w:after="200" w:line="480" w:lineRule="auto"/>
      </w:pPr>
      <w:r>
        <w:t>Someone modeling a lesson that incorporates the technology, and then provides training after the modeling.</w:t>
      </w:r>
    </w:p>
    <w:p w14:paraId="52381451" w14:textId="77777777" w:rsidR="005F264B" w:rsidRDefault="00D11D80" w:rsidP="005F264B">
      <w:pPr>
        <w:pStyle w:val="ListParagraph"/>
        <w:numPr>
          <w:ilvl w:val="0"/>
          <w:numId w:val="17"/>
        </w:numPr>
        <w:spacing w:after="200" w:line="480" w:lineRule="auto"/>
      </w:pPr>
      <w:r w:rsidRPr="00D11D80">
        <w:t>A mentor who could help me through this new technology would be helpful.</w:t>
      </w:r>
    </w:p>
    <w:p w14:paraId="1FA88C09" w14:textId="5D8E6999" w:rsidR="00D11D80" w:rsidRDefault="009C317B" w:rsidP="00D11D80">
      <w:pPr>
        <w:spacing w:after="200" w:line="480" w:lineRule="auto"/>
      </w:pPr>
      <w:r>
        <w:t>11</w:t>
      </w:r>
      <w:r w:rsidR="00D11D80">
        <w:t xml:space="preserve">.  </w:t>
      </w:r>
      <w:r w:rsidR="001203FB">
        <w:t>Are there any other comments on technology training that you feel would be helpful to this study?</w:t>
      </w:r>
      <w:r w:rsidR="00CA21C6">
        <w:t xml:space="preserve">  </w:t>
      </w:r>
    </w:p>
    <w:p w14:paraId="2010E9F2" w14:textId="77777777" w:rsidR="001203FB" w:rsidRDefault="001203FB" w:rsidP="00D11D80">
      <w:pPr>
        <w:spacing w:after="200" w:line="480" w:lineRule="auto"/>
      </w:pPr>
    </w:p>
    <w:p w14:paraId="43EBB6FD" w14:textId="44C3BE43" w:rsidR="00834F5A" w:rsidRDefault="00464DF7" w:rsidP="00D11D80">
      <w:pPr>
        <w:spacing w:after="200" w:line="480" w:lineRule="auto"/>
      </w:pPr>
      <w:r>
        <w:t>Thank you for your participation in this study.  Your responses and comments will be kept confidential.</w:t>
      </w:r>
    </w:p>
    <w:p w14:paraId="2466F0C6" w14:textId="77777777" w:rsidR="00834F5A" w:rsidRDefault="00834F5A">
      <w:pPr>
        <w:spacing w:after="200" w:line="276" w:lineRule="auto"/>
      </w:pPr>
      <w:r>
        <w:br w:type="page"/>
      </w:r>
    </w:p>
    <w:p w14:paraId="256C3F43" w14:textId="6C0CC75E" w:rsidR="00464DF7" w:rsidRDefault="00834F5A" w:rsidP="00834F5A">
      <w:pPr>
        <w:spacing w:after="200" w:line="480" w:lineRule="auto"/>
        <w:jc w:val="center"/>
        <w:rPr>
          <w:b/>
        </w:rPr>
      </w:pPr>
      <w:r>
        <w:rPr>
          <w:b/>
        </w:rPr>
        <w:lastRenderedPageBreak/>
        <w:t>Appendix B</w:t>
      </w:r>
    </w:p>
    <w:p w14:paraId="6C48C527" w14:textId="77777777" w:rsidR="0006792C" w:rsidRPr="00716218" w:rsidRDefault="0006792C" w:rsidP="0006792C">
      <w:pPr>
        <w:rPr>
          <w:color w:val="000000"/>
        </w:rPr>
      </w:pPr>
      <w:r w:rsidRPr="00716218">
        <w:rPr>
          <w:color w:val="000000"/>
        </w:rPr>
        <w:t xml:space="preserve">I love implementing new technology, but if I have </w:t>
      </w:r>
      <w:commentRangeStart w:id="1"/>
      <w:r w:rsidRPr="00716218">
        <w:rPr>
          <w:color w:val="000000"/>
        </w:rPr>
        <w:t xml:space="preserve">trouble </w:t>
      </w:r>
      <w:commentRangeEnd w:id="1"/>
      <w:r w:rsidRPr="00716218">
        <w:rPr>
          <w:rStyle w:val="CommentReference"/>
          <w:sz w:val="24"/>
          <w:szCs w:val="24"/>
        </w:rPr>
        <w:commentReference w:id="1"/>
      </w:r>
      <w:r w:rsidRPr="00716218">
        <w:rPr>
          <w:color w:val="000000"/>
        </w:rPr>
        <w:t xml:space="preserve">with it, I have to assume my students will as well due to my proficiency level.  I hate being forced to implement technology that </w:t>
      </w:r>
      <w:commentRangeStart w:id="2"/>
      <w:r w:rsidRPr="00716218">
        <w:rPr>
          <w:color w:val="000000"/>
        </w:rPr>
        <w:t>doesn't work well or isn't time effective</w:t>
      </w:r>
      <w:commentRangeEnd w:id="2"/>
      <w:r w:rsidRPr="00716218">
        <w:rPr>
          <w:rStyle w:val="CommentReference"/>
          <w:sz w:val="24"/>
          <w:szCs w:val="24"/>
        </w:rPr>
        <w:commentReference w:id="2"/>
      </w:r>
      <w:r w:rsidRPr="00716218">
        <w:rPr>
          <w:color w:val="000000"/>
        </w:rPr>
        <w:t>.</w:t>
      </w:r>
    </w:p>
    <w:p w14:paraId="3EC061CE" w14:textId="77777777" w:rsidR="0006792C" w:rsidRPr="00716218" w:rsidRDefault="0006792C" w:rsidP="0006792C"/>
    <w:p w14:paraId="7574E03E" w14:textId="77777777" w:rsidR="0006792C" w:rsidRPr="00716218" w:rsidRDefault="0006792C" w:rsidP="0006792C">
      <w:pPr>
        <w:rPr>
          <w:color w:val="000000"/>
        </w:rPr>
      </w:pPr>
      <w:r w:rsidRPr="00716218">
        <w:rPr>
          <w:color w:val="000000"/>
        </w:rPr>
        <w:t xml:space="preserve">I think that representatives from the school and/or the district should test various forms of technology before implementation. If an initial testing phase were set up, the training period would be much easier. Furthermore, with any form of technology, I prefer to look at </w:t>
      </w:r>
      <w:commentRangeStart w:id="3"/>
      <w:r w:rsidRPr="00716218">
        <w:rPr>
          <w:color w:val="000000"/>
        </w:rPr>
        <w:t xml:space="preserve">online tutorials such as PowerPoints or emails with embedded screenshots, but having a face-to-face mentor </w:t>
      </w:r>
      <w:commentRangeEnd w:id="3"/>
      <w:r w:rsidRPr="00716218">
        <w:rPr>
          <w:rStyle w:val="CommentReference"/>
          <w:sz w:val="24"/>
          <w:szCs w:val="24"/>
        </w:rPr>
        <w:commentReference w:id="3"/>
      </w:r>
      <w:r w:rsidRPr="00716218">
        <w:rPr>
          <w:color w:val="000000"/>
        </w:rPr>
        <w:t xml:space="preserve">available is extremely helpful when </w:t>
      </w:r>
      <w:commentRangeStart w:id="4"/>
      <w:r w:rsidRPr="00716218">
        <w:rPr>
          <w:color w:val="000000"/>
        </w:rPr>
        <w:t>trouble occurs</w:t>
      </w:r>
      <w:commentRangeEnd w:id="4"/>
      <w:r w:rsidRPr="00716218">
        <w:rPr>
          <w:rStyle w:val="CommentReference"/>
          <w:sz w:val="24"/>
          <w:szCs w:val="24"/>
        </w:rPr>
        <w:commentReference w:id="4"/>
      </w:r>
      <w:r w:rsidRPr="00716218">
        <w:rPr>
          <w:color w:val="000000"/>
        </w:rPr>
        <w:t>.</w:t>
      </w:r>
    </w:p>
    <w:p w14:paraId="1FCBA482" w14:textId="77777777" w:rsidR="0006792C" w:rsidRPr="00716218" w:rsidRDefault="0006792C" w:rsidP="0006792C"/>
    <w:p w14:paraId="6272DDF9" w14:textId="77777777" w:rsidR="0006792C" w:rsidRPr="00716218" w:rsidRDefault="0006792C" w:rsidP="0006792C">
      <w:pPr>
        <w:rPr>
          <w:color w:val="000000"/>
        </w:rPr>
      </w:pPr>
      <w:r w:rsidRPr="00716218">
        <w:rPr>
          <w:color w:val="000000"/>
        </w:rPr>
        <w:t xml:space="preserve">Usually the days I implement technology, </w:t>
      </w:r>
      <w:commentRangeStart w:id="5"/>
      <w:r w:rsidRPr="00716218">
        <w:rPr>
          <w:color w:val="000000"/>
        </w:rPr>
        <w:t>something goes wrong</w:t>
      </w:r>
      <w:commentRangeEnd w:id="5"/>
      <w:r w:rsidRPr="00716218">
        <w:rPr>
          <w:rStyle w:val="CommentReference"/>
          <w:sz w:val="24"/>
          <w:szCs w:val="24"/>
        </w:rPr>
        <w:commentReference w:id="5"/>
      </w:r>
      <w:r w:rsidRPr="00716218">
        <w:rPr>
          <w:color w:val="000000"/>
        </w:rPr>
        <w:t xml:space="preserve">. There is nothing worse than planning for an assignment </w:t>
      </w:r>
      <w:proofErr w:type="spellStart"/>
      <w:r w:rsidRPr="00716218">
        <w:rPr>
          <w:color w:val="000000"/>
        </w:rPr>
        <w:t>adn</w:t>
      </w:r>
      <w:proofErr w:type="spellEnd"/>
      <w:r w:rsidRPr="00716218">
        <w:rPr>
          <w:color w:val="000000"/>
        </w:rPr>
        <w:t xml:space="preserve"> then it failing and having nothing to do. </w:t>
      </w:r>
      <w:commentRangeStart w:id="6"/>
      <w:r w:rsidRPr="00716218">
        <w:rPr>
          <w:color w:val="000000"/>
        </w:rPr>
        <w:t>I'd rather not implement technology in the classroom</w:t>
      </w:r>
      <w:commentRangeEnd w:id="6"/>
      <w:r w:rsidRPr="00716218">
        <w:rPr>
          <w:rStyle w:val="CommentReference"/>
          <w:sz w:val="24"/>
          <w:szCs w:val="24"/>
        </w:rPr>
        <w:commentReference w:id="6"/>
      </w:r>
      <w:r w:rsidRPr="00716218">
        <w:rPr>
          <w:color w:val="000000"/>
        </w:rPr>
        <w:t>.</w:t>
      </w:r>
    </w:p>
    <w:p w14:paraId="6BBA95FC" w14:textId="77777777" w:rsidR="0006792C" w:rsidRPr="00716218" w:rsidRDefault="0006792C" w:rsidP="0006792C"/>
    <w:p w14:paraId="7018E067" w14:textId="77777777" w:rsidR="0006792C" w:rsidRPr="00716218" w:rsidRDefault="0006792C" w:rsidP="0006792C">
      <w:pPr>
        <w:rPr>
          <w:color w:val="000000"/>
        </w:rPr>
      </w:pPr>
      <w:r w:rsidRPr="00716218">
        <w:rPr>
          <w:color w:val="000000"/>
        </w:rPr>
        <w:t xml:space="preserve">I think that </w:t>
      </w:r>
      <w:commentRangeStart w:id="7"/>
      <w:r w:rsidRPr="00716218">
        <w:rPr>
          <w:color w:val="000000"/>
        </w:rPr>
        <w:t>technology training should be on an as-needed basis rather than as a requirement of all teachers.</w:t>
      </w:r>
      <w:commentRangeEnd w:id="7"/>
      <w:r w:rsidRPr="00716218">
        <w:rPr>
          <w:rStyle w:val="CommentReference"/>
          <w:sz w:val="24"/>
          <w:szCs w:val="24"/>
        </w:rPr>
        <w:commentReference w:id="7"/>
      </w:r>
    </w:p>
    <w:p w14:paraId="0565B300" w14:textId="77777777" w:rsidR="0006792C" w:rsidRPr="00716218" w:rsidRDefault="0006792C" w:rsidP="0006792C"/>
    <w:p w14:paraId="2990C9EA" w14:textId="77777777" w:rsidR="0006792C" w:rsidRPr="00716218" w:rsidRDefault="0006792C" w:rsidP="0006792C">
      <w:pPr>
        <w:rPr>
          <w:color w:val="000000"/>
        </w:rPr>
      </w:pPr>
      <w:r w:rsidRPr="00716218">
        <w:rPr>
          <w:color w:val="000000"/>
        </w:rPr>
        <w:t xml:space="preserve">Most technology is mandated without any consideration of the needs or interests of the users (the teachers using it). </w:t>
      </w:r>
      <w:commentRangeStart w:id="8"/>
      <w:r w:rsidRPr="00716218">
        <w:rPr>
          <w:color w:val="000000"/>
        </w:rPr>
        <w:t>If we were given some sense of buy-in for new technology before were forced to adopt it, often at inappropriate times when we are swamped with other requirements and not during preplanning or on staff days at the beginning of a school year or semester when we have time to adapt to using the technology without lessons.</w:t>
      </w:r>
      <w:commentRangeEnd w:id="8"/>
      <w:r w:rsidRPr="00716218">
        <w:rPr>
          <w:rStyle w:val="CommentReference"/>
          <w:sz w:val="24"/>
          <w:szCs w:val="24"/>
        </w:rPr>
        <w:commentReference w:id="8"/>
      </w:r>
      <w:r w:rsidRPr="00716218">
        <w:rPr>
          <w:color w:val="000000"/>
        </w:rPr>
        <w:t xml:space="preserve"> Often it is given with the requirement that we "use it or else" in a short timeframe with planned monitoring of our progress. </w:t>
      </w:r>
      <w:commentRangeStart w:id="9"/>
      <w:r w:rsidRPr="00716218">
        <w:rPr>
          <w:color w:val="000000"/>
        </w:rPr>
        <w:t xml:space="preserve">Technology to me always works better as a way of saving time, making things more relatable or information more accessible to those affected by it. Teaching is an art. When it is forced, the creative process that allows for best use of technology is stifled. </w:t>
      </w:r>
      <w:commentRangeEnd w:id="9"/>
      <w:r w:rsidRPr="00716218">
        <w:rPr>
          <w:rStyle w:val="CommentReference"/>
          <w:sz w:val="24"/>
          <w:szCs w:val="24"/>
        </w:rPr>
        <w:commentReference w:id="9"/>
      </w:r>
      <w:r w:rsidRPr="00716218">
        <w:rPr>
          <w:color w:val="000000"/>
        </w:rPr>
        <w:t xml:space="preserve">Users with different levels of technologic comfort are all forced to some baseline of usage and often times those with minimal comfort scramble to meet the baseline. More advanced users use the bare minimum because there are so many other things on their plates that they don't have time to adapt the tools to what they do.  </w:t>
      </w:r>
      <w:commentRangeStart w:id="10"/>
      <w:r w:rsidRPr="00716218">
        <w:rPr>
          <w:color w:val="000000"/>
        </w:rPr>
        <w:t>As an anecdote of my personal frustration, when we adopted Pinnacle I found that user support was limited to the school system. I created a list of requests for functionality when it was announced that we were getting a new grading/attendance program. My list contained many time saving programs that would aid with compliance, ease teacher's workload for mundane administrative tasks and the ability to program these would be easily available to anyone with control over our school systems databases, and I was met with the reply "thanks, but we already made a purchasing decision". No input asked for. None considered. If you can't tell, I am a bit jaded when it comes to "educational technology".</w:t>
      </w:r>
      <w:commentRangeEnd w:id="10"/>
      <w:r w:rsidRPr="00716218">
        <w:rPr>
          <w:rStyle w:val="CommentReference"/>
          <w:sz w:val="24"/>
          <w:szCs w:val="24"/>
        </w:rPr>
        <w:commentReference w:id="10"/>
      </w:r>
    </w:p>
    <w:p w14:paraId="329ED15A" w14:textId="77777777" w:rsidR="0006792C" w:rsidRPr="00716218" w:rsidRDefault="0006792C" w:rsidP="0006792C"/>
    <w:p w14:paraId="11D23E25" w14:textId="77777777" w:rsidR="0006792C" w:rsidRPr="00716218" w:rsidRDefault="0006792C" w:rsidP="0006792C">
      <w:pPr>
        <w:rPr>
          <w:color w:val="000000"/>
        </w:rPr>
      </w:pPr>
      <w:commentRangeStart w:id="11"/>
      <w:r w:rsidRPr="00716218">
        <w:rPr>
          <w:color w:val="000000"/>
        </w:rPr>
        <w:t>Technology is a great assistant but nothing beats the face to face time with your students</w:t>
      </w:r>
      <w:commentRangeEnd w:id="11"/>
      <w:r w:rsidRPr="00716218">
        <w:rPr>
          <w:rStyle w:val="CommentReference"/>
          <w:sz w:val="24"/>
          <w:szCs w:val="24"/>
        </w:rPr>
        <w:commentReference w:id="11"/>
      </w:r>
    </w:p>
    <w:p w14:paraId="49A6B9C1" w14:textId="77777777" w:rsidR="0006792C" w:rsidRPr="00716218" w:rsidRDefault="0006792C" w:rsidP="0006792C"/>
    <w:p w14:paraId="1C30F051" w14:textId="77777777" w:rsidR="0006792C" w:rsidRPr="00716218" w:rsidRDefault="0006792C" w:rsidP="0006792C">
      <w:pPr>
        <w:rPr>
          <w:color w:val="000000"/>
        </w:rPr>
      </w:pPr>
      <w:commentRangeStart w:id="12"/>
      <w:r w:rsidRPr="00716218">
        <w:rPr>
          <w:color w:val="000000"/>
        </w:rPr>
        <w:t>I need release time to attend technology trainings.</w:t>
      </w:r>
      <w:commentRangeEnd w:id="12"/>
      <w:r w:rsidRPr="00716218">
        <w:rPr>
          <w:rStyle w:val="CommentReference"/>
          <w:sz w:val="24"/>
          <w:szCs w:val="24"/>
        </w:rPr>
        <w:commentReference w:id="12"/>
      </w:r>
    </w:p>
    <w:p w14:paraId="1C8006AE" w14:textId="77777777" w:rsidR="0006792C" w:rsidRPr="00716218" w:rsidRDefault="0006792C" w:rsidP="0006792C"/>
    <w:p w14:paraId="768CFDFA" w14:textId="77777777" w:rsidR="0006792C" w:rsidRPr="00716218" w:rsidRDefault="0006792C" w:rsidP="0006792C">
      <w:pPr>
        <w:rPr>
          <w:color w:val="000000"/>
        </w:rPr>
      </w:pPr>
      <w:commentRangeStart w:id="13"/>
      <w:r w:rsidRPr="00716218">
        <w:rPr>
          <w:color w:val="000000"/>
        </w:rPr>
        <w:t>We need time to implement</w:t>
      </w:r>
      <w:commentRangeEnd w:id="13"/>
      <w:r w:rsidRPr="00716218">
        <w:rPr>
          <w:rStyle w:val="CommentReference"/>
          <w:sz w:val="24"/>
          <w:szCs w:val="24"/>
        </w:rPr>
        <w:commentReference w:id="13"/>
      </w:r>
    </w:p>
    <w:p w14:paraId="19F84593" w14:textId="77777777" w:rsidR="0006792C" w:rsidRPr="00716218" w:rsidRDefault="0006792C" w:rsidP="0006792C"/>
    <w:p w14:paraId="6491E580" w14:textId="77777777" w:rsidR="0006792C" w:rsidRPr="00716218" w:rsidRDefault="0006792C" w:rsidP="0006792C">
      <w:pPr>
        <w:rPr>
          <w:color w:val="000000"/>
        </w:rPr>
      </w:pPr>
      <w:r w:rsidRPr="00716218">
        <w:rPr>
          <w:color w:val="000000"/>
        </w:rPr>
        <w:lastRenderedPageBreak/>
        <w:t xml:space="preserve">In most cases I have no problem with figuring out or using new technology.  I just feel that sometimes there are requirements that get in the way of classroom learning.  </w:t>
      </w:r>
      <w:commentRangeStart w:id="14"/>
      <w:r w:rsidRPr="00716218">
        <w:rPr>
          <w:color w:val="000000"/>
        </w:rPr>
        <w:t>I can make any technology as USEFUL as possible, but sometimes I think there are better less-technological ways to do these things.</w:t>
      </w:r>
      <w:commentRangeEnd w:id="14"/>
      <w:r w:rsidRPr="00716218">
        <w:rPr>
          <w:rStyle w:val="CommentReference"/>
          <w:sz w:val="24"/>
          <w:szCs w:val="24"/>
        </w:rPr>
        <w:commentReference w:id="14"/>
      </w:r>
      <w:r w:rsidRPr="00716218">
        <w:rPr>
          <w:color w:val="000000"/>
        </w:rPr>
        <w:t xml:space="preserve">  </w:t>
      </w:r>
      <w:commentRangeStart w:id="15"/>
      <w:r w:rsidRPr="00716218">
        <w:rPr>
          <w:color w:val="000000"/>
        </w:rPr>
        <w:t>Also, you still have to teach when things brake or the system is down.</w:t>
      </w:r>
      <w:commentRangeEnd w:id="15"/>
      <w:r w:rsidRPr="00716218">
        <w:rPr>
          <w:rStyle w:val="CommentReference"/>
          <w:sz w:val="24"/>
          <w:szCs w:val="24"/>
        </w:rPr>
        <w:commentReference w:id="15"/>
      </w:r>
    </w:p>
    <w:p w14:paraId="4C1E5C2E" w14:textId="77777777" w:rsidR="0006792C" w:rsidRPr="00716218" w:rsidRDefault="0006792C" w:rsidP="0006792C">
      <w:pPr>
        <w:rPr>
          <w:color w:val="000000"/>
        </w:rPr>
      </w:pPr>
      <w:commentRangeStart w:id="16"/>
      <w:r w:rsidRPr="00716218">
        <w:rPr>
          <w:color w:val="000000"/>
        </w:rPr>
        <w:t>It depends on the reliability of the program.</w:t>
      </w:r>
      <w:commentRangeEnd w:id="16"/>
      <w:r w:rsidRPr="00716218">
        <w:rPr>
          <w:rStyle w:val="CommentReference"/>
          <w:sz w:val="24"/>
          <w:szCs w:val="24"/>
        </w:rPr>
        <w:commentReference w:id="16"/>
      </w:r>
    </w:p>
    <w:p w14:paraId="43C33424" w14:textId="77777777" w:rsidR="0006792C" w:rsidRPr="00716218" w:rsidRDefault="0006792C" w:rsidP="0006792C"/>
    <w:p w14:paraId="32B42458" w14:textId="77777777" w:rsidR="0006792C" w:rsidRPr="00716218" w:rsidRDefault="0006792C" w:rsidP="0006792C">
      <w:pPr>
        <w:rPr>
          <w:color w:val="000000"/>
        </w:rPr>
      </w:pPr>
      <w:commentRangeStart w:id="17"/>
      <w:r w:rsidRPr="00716218">
        <w:rPr>
          <w:color w:val="000000"/>
        </w:rPr>
        <w:t>Make the demos interesting, innovative and focused a least somewhat on our area of study!</w:t>
      </w:r>
      <w:commentRangeEnd w:id="17"/>
      <w:r w:rsidRPr="00716218">
        <w:rPr>
          <w:rStyle w:val="CommentReference"/>
          <w:sz w:val="24"/>
          <w:szCs w:val="24"/>
        </w:rPr>
        <w:commentReference w:id="17"/>
      </w:r>
    </w:p>
    <w:p w14:paraId="43E30096" w14:textId="77777777" w:rsidR="0006792C" w:rsidRPr="00716218" w:rsidRDefault="0006792C" w:rsidP="0006792C"/>
    <w:p w14:paraId="1C2FAD01" w14:textId="40EEC2DA" w:rsidR="00D07DCC" w:rsidRDefault="00D07DCC">
      <w:pPr>
        <w:spacing w:after="200" w:line="276" w:lineRule="auto"/>
      </w:pPr>
      <w:r>
        <w:br w:type="page"/>
      </w:r>
    </w:p>
    <w:p w14:paraId="22B60063" w14:textId="3B398B9D" w:rsidR="00834F5A" w:rsidRPr="00D07DCC" w:rsidRDefault="00D07DCC" w:rsidP="00D07DCC">
      <w:pPr>
        <w:spacing w:after="200" w:line="480" w:lineRule="auto"/>
        <w:jc w:val="center"/>
        <w:rPr>
          <w:b/>
        </w:rPr>
      </w:pPr>
      <w:r w:rsidRPr="00D07DCC">
        <w:rPr>
          <w:b/>
        </w:rPr>
        <w:lastRenderedPageBreak/>
        <w:t>APPENDIX C</w:t>
      </w:r>
    </w:p>
    <w:p w14:paraId="4691E0A1" w14:textId="77777777" w:rsidR="00D07DCC" w:rsidRPr="00BD59EA" w:rsidRDefault="00D07DCC" w:rsidP="00D07DCC">
      <w:pPr>
        <w:spacing w:line="480" w:lineRule="auto"/>
        <w:ind w:firstLine="720"/>
      </w:pPr>
      <w:r w:rsidRPr="00BD59EA">
        <w:t>How would you rate your comfort level with computer programs such as email, word processing (i.e. Microsoft Word), presentation programs (i.e. Microsoft PowerPoint), and internet browsers (i.e. Mozilla Firefox, Google Chrome, or Internet Explorer)?</w:t>
      </w:r>
    </w:p>
    <w:p w14:paraId="6563595A" w14:textId="77777777" w:rsidR="00D07DCC" w:rsidRPr="00BD59EA" w:rsidRDefault="00D07DCC" w:rsidP="00D07DCC">
      <w:r w:rsidRPr="00BD59EA">
        <w:t>1 = Very comfortable</w:t>
      </w:r>
    </w:p>
    <w:p w14:paraId="2F67BBDF" w14:textId="77777777" w:rsidR="00D07DCC" w:rsidRPr="00BD59EA" w:rsidRDefault="00D07DCC" w:rsidP="00D07DCC">
      <w:r w:rsidRPr="00BD59EA">
        <w:t>2 = Comfortable</w:t>
      </w:r>
    </w:p>
    <w:p w14:paraId="399F1C40" w14:textId="77777777" w:rsidR="00D07DCC" w:rsidRPr="00BD59EA" w:rsidRDefault="00D07DCC" w:rsidP="00D07DCC">
      <w:r w:rsidRPr="00BD59EA">
        <w:t xml:space="preserve">3 = </w:t>
      </w:r>
      <w:proofErr w:type="gramStart"/>
      <w:r w:rsidRPr="00BD59EA">
        <w:t>Somewhat</w:t>
      </w:r>
      <w:proofErr w:type="gramEnd"/>
      <w:r w:rsidRPr="00BD59EA">
        <w:t xml:space="preserve"> comfortable</w:t>
      </w:r>
    </w:p>
    <w:p w14:paraId="280B8C9B" w14:textId="77777777" w:rsidR="00D07DCC" w:rsidRPr="00BD59EA" w:rsidRDefault="00D07DCC" w:rsidP="00D07DCC">
      <w:r w:rsidRPr="00BD59EA">
        <w:t>4 = Not comfortable</w:t>
      </w:r>
    </w:p>
    <w:p w14:paraId="5E1DE97A" w14:textId="77777777" w:rsidR="00D07DCC" w:rsidRDefault="00D07DCC" w:rsidP="00D07DCC">
      <w:pPr>
        <w:ind w:firstLine="720"/>
      </w:pPr>
    </w:p>
    <w:p w14:paraId="29ADE1F9" w14:textId="3C92DEFD" w:rsidR="00D07DCC" w:rsidRDefault="00D07DCC" w:rsidP="00D07DCC">
      <w:pPr>
        <w:spacing w:after="200" w:line="480" w:lineRule="auto"/>
        <w:ind w:firstLine="720"/>
      </w:pPr>
      <w:r w:rsidRPr="00BD59EA">
        <w:t xml:space="preserve">Examining the relationship between age range of teachers and comfort level with various computer programs such as email, word processing, presentation programs, and internet browsers suggests a strong positive correlation ( </w:t>
      </w:r>
      <w:r w:rsidRPr="00BD59EA">
        <w:rPr>
          <w:rStyle w:val="Emphasis"/>
        </w:rPr>
        <w:t>r</w:t>
      </w:r>
      <w:r w:rsidRPr="00BD59EA">
        <w:t xml:space="preserve"> = .42) using the Pearson product moment correlation coefficient as the measurement of association. The strength of this relationship suggests that age range is strongly associated with comfort level with various computer programs.</w:t>
      </w:r>
    </w:p>
    <w:tbl>
      <w:tblPr>
        <w:tblW w:w="6960" w:type="dxa"/>
        <w:tblInd w:w="93" w:type="dxa"/>
        <w:tblLook w:val="04A0" w:firstRow="1" w:lastRow="0" w:firstColumn="1" w:lastColumn="0" w:noHBand="0" w:noVBand="1"/>
      </w:tblPr>
      <w:tblGrid>
        <w:gridCol w:w="3269"/>
        <w:gridCol w:w="1476"/>
        <w:gridCol w:w="2215"/>
      </w:tblGrid>
      <w:tr w:rsidR="00D07DCC" w:rsidRPr="00BD59EA" w14:paraId="7E7FF6F4" w14:textId="77777777" w:rsidTr="00D07DCC">
        <w:trPr>
          <w:trHeight w:val="1584"/>
        </w:trPr>
        <w:tc>
          <w:tcPr>
            <w:tcW w:w="3269" w:type="dxa"/>
            <w:tcBorders>
              <w:top w:val="single" w:sz="8" w:space="0" w:color="auto"/>
              <w:left w:val="nil"/>
              <w:bottom w:val="single" w:sz="4" w:space="0" w:color="auto"/>
              <w:right w:val="nil"/>
            </w:tcBorders>
            <w:shd w:val="clear" w:color="auto" w:fill="auto"/>
            <w:vAlign w:val="bottom"/>
            <w:hideMark/>
          </w:tcPr>
          <w:p w14:paraId="24E8BDD6" w14:textId="77777777" w:rsidR="00D07DCC" w:rsidRPr="00BD59EA" w:rsidRDefault="00D07DCC" w:rsidP="00B55A56">
            <w:pPr>
              <w:jc w:val="center"/>
              <w:rPr>
                <w:i/>
                <w:iCs/>
                <w:color w:val="000000"/>
              </w:rPr>
            </w:pPr>
            <w:r w:rsidRPr="00BD59EA">
              <w:rPr>
                <w:i/>
                <w:iCs/>
                <w:color w:val="000000"/>
              </w:rPr>
              <w:t> </w:t>
            </w:r>
          </w:p>
        </w:tc>
        <w:tc>
          <w:tcPr>
            <w:tcW w:w="1476" w:type="dxa"/>
            <w:tcBorders>
              <w:top w:val="single" w:sz="8" w:space="0" w:color="auto"/>
              <w:left w:val="nil"/>
              <w:bottom w:val="single" w:sz="4" w:space="0" w:color="auto"/>
              <w:right w:val="nil"/>
            </w:tcBorders>
            <w:shd w:val="clear" w:color="auto" w:fill="auto"/>
            <w:vAlign w:val="bottom"/>
            <w:hideMark/>
          </w:tcPr>
          <w:p w14:paraId="0FC777BD" w14:textId="77777777" w:rsidR="00D07DCC" w:rsidRPr="00BD59EA" w:rsidRDefault="00D07DCC" w:rsidP="00B55A56">
            <w:pPr>
              <w:jc w:val="center"/>
              <w:rPr>
                <w:i/>
                <w:iCs/>
                <w:color w:val="000000"/>
              </w:rPr>
            </w:pPr>
            <w:r w:rsidRPr="00BD59EA">
              <w:rPr>
                <w:i/>
                <w:iCs/>
                <w:color w:val="000000"/>
              </w:rPr>
              <w:t>Age Range</w:t>
            </w:r>
          </w:p>
        </w:tc>
        <w:tc>
          <w:tcPr>
            <w:tcW w:w="2215" w:type="dxa"/>
            <w:tcBorders>
              <w:top w:val="single" w:sz="8" w:space="0" w:color="auto"/>
              <w:left w:val="nil"/>
              <w:bottom w:val="single" w:sz="4" w:space="0" w:color="auto"/>
              <w:right w:val="nil"/>
            </w:tcBorders>
            <w:shd w:val="clear" w:color="auto" w:fill="auto"/>
            <w:vAlign w:val="bottom"/>
            <w:hideMark/>
          </w:tcPr>
          <w:p w14:paraId="72493B97" w14:textId="77777777" w:rsidR="00D07DCC" w:rsidRPr="00BD59EA" w:rsidRDefault="00D07DCC" w:rsidP="00B55A56">
            <w:pPr>
              <w:jc w:val="center"/>
              <w:rPr>
                <w:i/>
                <w:iCs/>
                <w:color w:val="000000"/>
              </w:rPr>
            </w:pPr>
            <w:r w:rsidRPr="00BD59EA">
              <w:rPr>
                <w:i/>
                <w:iCs/>
                <w:color w:val="000000"/>
              </w:rPr>
              <w:t>Computer Programs Comfort Level</w:t>
            </w:r>
          </w:p>
        </w:tc>
      </w:tr>
      <w:tr w:rsidR="00D07DCC" w:rsidRPr="00BD59EA" w14:paraId="20840939" w14:textId="77777777" w:rsidTr="00D07DCC">
        <w:trPr>
          <w:trHeight w:val="528"/>
        </w:trPr>
        <w:tc>
          <w:tcPr>
            <w:tcW w:w="3269" w:type="dxa"/>
            <w:tcBorders>
              <w:top w:val="nil"/>
              <w:left w:val="nil"/>
              <w:bottom w:val="nil"/>
              <w:right w:val="nil"/>
            </w:tcBorders>
            <w:shd w:val="clear" w:color="auto" w:fill="auto"/>
            <w:vAlign w:val="bottom"/>
            <w:hideMark/>
          </w:tcPr>
          <w:p w14:paraId="0E31EC73" w14:textId="77777777" w:rsidR="00D07DCC" w:rsidRPr="00BD59EA" w:rsidRDefault="00D07DCC" w:rsidP="00B55A56">
            <w:pPr>
              <w:rPr>
                <w:color w:val="000000"/>
              </w:rPr>
            </w:pPr>
            <w:r w:rsidRPr="00BD59EA">
              <w:rPr>
                <w:color w:val="000000"/>
              </w:rPr>
              <w:t>Age Range</w:t>
            </w:r>
          </w:p>
        </w:tc>
        <w:tc>
          <w:tcPr>
            <w:tcW w:w="1476" w:type="dxa"/>
            <w:tcBorders>
              <w:top w:val="nil"/>
              <w:left w:val="nil"/>
              <w:bottom w:val="nil"/>
              <w:right w:val="nil"/>
            </w:tcBorders>
            <w:shd w:val="clear" w:color="auto" w:fill="auto"/>
            <w:vAlign w:val="bottom"/>
            <w:hideMark/>
          </w:tcPr>
          <w:p w14:paraId="2C48AA5B" w14:textId="77777777" w:rsidR="00D07DCC" w:rsidRPr="00BD59EA" w:rsidRDefault="00D07DCC" w:rsidP="00B55A56">
            <w:pPr>
              <w:jc w:val="right"/>
              <w:rPr>
                <w:color w:val="000000"/>
              </w:rPr>
            </w:pPr>
            <w:r w:rsidRPr="00BD59EA">
              <w:rPr>
                <w:color w:val="000000"/>
              </w:rPr>
              <w:t>1</w:t>
            </w:r>
          </w:p>
        </w:tc>
        <w:tc>
          <w:tcPr>
            <w:tcW w:w="2215" w:type="dxa"/>
            <w:tcBorders>
              <w:top w:val="nil"/>
              <w:left w:val="nil"/>
              <w:bottom w:val="nil"/>
              <w:right w:val="nil"/>
            </w:tcBorders>
            <w:shd w:val="clear" w:color="auto" w:fill="auto"/>
            <w:vAlign w:val="bottom"/>
            <w:hideMark/>
          </w:tcPr>
          <w:p w14:paraId="7ABC2FD5" w14:textId="77777777" w:rsidR="00D07DCC" w:rsidRPr="00BD59EA" w:rsidRDefault="00D07DCC" w:rsidP="00B55A56">
            <w:pPr>
              <w:rPr>
                <w:color w:val="000000"/>
              </w:rPr>
            </w:pPr>
          </w:p>
        </w:tc>
      </w:tr>
      <w:tr w:rsidR="00D07DCC" w:rsidRPr="00BD59EA" w14:paraId="0D28DFF2" w14:textId="77777777" w:rsidTr="00D07DCC">
        <w:trPr>
          <w:trHeight w:val="1068"/>
        </w:trPr>
        <w:tc>
          <w:tcPr>
            <w:tcW w:w="3269" w:type="dxa"/>
            <w:tcBorders>
              <w:top w:val="nil"/>
              <w:left w:val="nil"/>
              <w:bottom w:val="single" w:sz="8" w:space="0" w:color="auto"/>
              <w:right w:val="nil"/>
            </w:tcBorders>
            <w:shd w:val="clear" w:color="auto" w:fill="auto"/>
            <w:vAlign w:val="bottom"/>
            <w:hideMark/>
          </w:tcPr>
          <w:p w14:paraId="04629984" w14:textId="77777777" w:rsidR="00D07DCC" w:rsidRPr="00BD59EA" w:rsidRDefault="00D07DCC" w:rsidP="00B55A56">
            <w:pPr>
              <w:rPr>
                <w:color w:val="000000"/>
              </w:rPr>
            </w:pPr>
            <w:r w:rsidRPr="00BD59EA">
              <w:rPr>
                <w:color w:val="000000"/>
              </w:rPr>
              <w:t>Computer Programs Comfort Level</w:t>
            </w:r>
          </w:p>
        </w:tc>
        <w:tc>
          <w:tcPr>
            <w:tcW w:w="1476" w:type="dxa"/>
            <w:tcBorders>
              <w:top w:val="nil"/>
              <w:left w:val="nil"/>
              <w:bottom w:val="single" w:sz="8" w:space="0" w:color="auto"/>
              <w:right w:val="nil"/>
            </w:tcBorders>
            <w:shd w:val="clear" w:color="auto" w:fill="auto"/>
            <w:vAlign w:val="bottom"/>
            <w:hideMark/>
          </w:tcPr>
          <w:p w14:paraId="55A80D35" w14:textId="77777777" w:rsidR="00D07DCC" w:rsidRPr="00BD59EA" w:rsidRDefault="00D07DCC" w:rsidP="00B55A56">
            <w:pPr>
              <w:jc w:val="right"/>
              <w:rPr>
                <w:color w:val="000000"/>
              </w:rPr>
            </w:pPr>
            <w:r w:rsidRPr="00BD59EA">
              <w:rPr>
                <w:color w:val="000000"/>
              </w:rPr>
              <w:t>0.416291072</w:t>
            </w:r>
          </w:p>
        </w:tc>
        <w:tc>
          <w:tcPr>
            <w:tcW w:w="2215" w:type="dxa"/>
            <w:tcBorders>
              <w:top w:val="nil"/>
              <w:left w:val="nil"/>
              <w:bottom w:val="single" w:sz="8" w:space="0" w:color="auto"/>
              <w:right w:val="nil"/>
            </w:tcBorders>
            <w:shd w:val="clear" w:color="auto" w:fill="auto"/>
            <w:vAlign w:val="bottom"/>
            <w:hideMark/>
          </w:tcPr>
          <w:p w14:paraId="2B0F8332" w14:textId="77777777" w:rsidR="00D07DCC" w:rsidRPr="00BD59EA" w:rsidRDefault="00D07DCC" w:rsidP="00B55A56">
            <w:pPr>
              <w:jc w:val="right"/>
              <w:rPr>
                <w:color w:val="000000"/>
              </w:rPr>
            </w:pPr>
            <w:r w:rsidRPr="00BD59EA">
              <w:rPr>
                <w:color w:val="000000"/>
              </w:rPr>
              <w:t>1</w:t>
            </w:r>
          </w:p>
        </w:tc>
      </w:tr>
    </w:tbl>
    <w:p w14:paraId="74240507" w14:textId="77777777" w:rsidR="00D07DCC" w:rsidRPr="00BD59EA" w:rsidRDefault="00D07DCC" w:rsidP="00D07DCC"/>
    <w:p w14:paraId="24E1CDA3" w14:textId="77777777" w:rsidR="00D07DCC" w:rsidRPr="00BD59EA" w:rsidRDefault="00D07DCC" w:rsidP="00D07DCC">
      <w:pPr>
        <w:spacing w:line="480" w:lineRule="auto"/>
        <w:ind w:firstLine="720"/>
      </w:pPr>
      <w:r w:rsidRPr="00BD59EA">
        <w:t xml:space="preserve">Examining the relationship between years spent teaching and comfort level with computer programs such as email, word processing, presentation programs, and internet browsers suggests an insignificant positive correlation ( </w:t>
      </w:r>
      <w:r w:rsidRPr="00BD59EA">
        <w:rPr>
          <w:rStyle w:val="Emphasis"/>
        </w:rPr>
        <w:t>r</w:t>
      </w:r>
      <w:r w:rsidRPr="00BD59EA">
        <w:t xml:space="preserve"> = .13) using the Pearson product moment correlation coefficient as the measurement of association. The weakness of this </w:t>
      </w:r>
      <w:r w:rsidRPr="00BD59EA">
        <w:lastRenderedPageBreak/>
        <w:t>relationship suggests that years spent teaching is not significantly associated with comfort level with computer programs such as email, word processing, presentation programs, and internet browsers.</w:t>
      </w:r>
    </w:p>
    <w:tbl>
      <w:tblPr>
        <w:tblW w:w="8900" w:type="dxa"/>
        <w:tblInd w:w="93" w:type="dxa"/>
        <w:tblLook w:val="04A0" w:firstRow="1" w:lastRow="0" w:firstColumn="1" w:lastColumn="0" w:noHBand="0" w:noVBand="1"/>
      </w:tblPr>
      <w:tblGrid>
        <w:gridCol w:w="3380"/>
        <w:gridCol w:w="1920"/>
        <w:gridCol w:w="3600"/>
      </w:tblGrid>
      <w:tr w:rsidR="00D07DCC" w:rsidRPr="00BD59EA" w14:paraId="0B3D504D" w14:textId="77777777" w:rsidTr="00B55A56">
        <w:trPr>
          <w:trHeight w:val="1584"/>
        </w:trPr>
        <w:tc>
          <w:tcPr>
            <w:tcW w:w="3380" w:type="dxa"/>
            <w:tcBorders>
              <w:top w:val="single" w:sz="8" w:space="0" w:color="auto"/>
              <w:left w:val="nil"/>
              <w:bottom w:val="single" w:sz="4" w:space="0" w:color="auto"/>
              <w:right w:val="nil"/>
            </w:tcBorders>
            <w:shd w:val="clear" w:color="auto" w:fill="auto"/>
            <w:vAlign w:val="bottom"/>
            <w:hideMark/>
          </w:tcPr>
          <w:p w14:paraId="059AB5DE" w14:textId="77777777" w:rsidR="00D07DCC" w:rsidRPr="00BD59EA" w:rsidRDefault="00D07DCC" w:rsidP="00B55A56">
            <w:pPr>
              <w:jc w:val="center"/>
              <w:rPr>
                <w:i/>
                <w:iCs/>
                <w:color w:val="000000"/>
              </w:rPr>
            </w:pPr>
            <w:r w:rsidRPr="00BD59EA">
              <w:rPr>
                <w:i/>
                <w:iCs/>
                <w:color w:val="000000"/>
              </w:rPr>
              <w:t> </w:t>
            </w:r>
          </w:p>
        </w:tc>
        <w:tc>
          <w:tcPr>
            <w:tcW w:w="1920" w:type="dxa"/>
            <w:tcBorders>
              <w:top w:val="single" w:sz="8" w:space="0" w:color="auto"/>
              <w:left w:val="nil"/>
              <w:bottom w:val="single" w:sz="4" w:space="0" w:color="auto"/>
              <w:right w:val="nil"/>
            </w:tcBorders>
            <w:shd w:val="clear" w:color="auto" w:fill="auto"/>
            <w:vAlign w:val="bottom"/>
            <w:hideMark/>
          </w:tcPr>
          <w:p w14:paraId="1B3FBC59" w14:textId="77777777" w:rsidR="00D07DCC" w:rsidRPr="00BD59EA" w:rsidRDefault="00D07DCC" w:rsidP="00B55A56">
            <w:pPr>
              <w:jc w:val="center"/>
              <w:rPr>
                <w:i/>
                <w:iCs/>
                <w:color w:val="000000"/>
              </w:rPr>
            </w:pPr>
            <w:r w:rsidRPr="00BD59EA">
              <w:rPr>
                <w:i/>
                <w:iCs/>
                <w:color w:val="000000"/>
              </w:rPr>
              <w:t>Years Teaching</w:t>
            </w:r>
          </w:p>
        </w:tc>
        <w:tc>
          <w:tcPr>
            <w:tcW w:w="3600" w:type="dxa"/>
            <w:tcBorders>
              <w:top w:val="single" w:sz="8" w:space="0" w:color="auto"/>
              <w:left w:val="nil"/>
              <w:bottom w:val="single" w:sz="4" w:space="0" w:color="auto"/>
              <w:right w:val="nil"/>
            </w:tcBorders>
            <w:shd w:val="clear" w:color="auto" w:fill="auto"/>
            <w:vAlign w:val="bottom"/>
            <w:hideMark/>
          </w:tcPr>
          <w:p w14:paraId="77296CBC" w14:textId="77777777" w:rsidR="00D07DCC" w:rsidRPr="00BD59EA" w:rsidRDefault="00D07DCC" w:rsidP="00B55A56">
            <w:pPr>
              <w:jc w:val="center"/>
              <w:rPr>
                <w:i/>
                <w:iCs/>
                <w:color w:val="000000"/>
              </w:rPr>
            </w:pPr>
            <w:r w:rsidRPr="00BD59EA">
              <w:rPr>
                <w:i/>
                <w:iCs/>
                <w:color w:val="000000"/>
              </w:rPr>
              <w:t>Computer Programs Comfort Level</w:t>
            </w:r>
          </w:p>
        </w:tc>
      </w:tr>
      <w:tr w:rsidR="00D07DCC" w:rsidRPr="00BD59EA" w14:paraId="75926302" w14:textId="77777777" w:rsidTr="00B55A56">
        <w:trPr>
          <w:trHeight w:val="528"/>
        </w:trPr>
        <w:tc>
          <w:tcPr>
            <w:tcW w:w="3380" w:type="dxa"/>
            <w:tcBorders>
              <w:top w:val="nil"/>
              <w:left w:val="nil"/>
              <w:bottom w:val="nil"/>
              <w:right w:val="nil"/>
            </w:tcBorders>
            <w:shd w:val="clear" w:color="auto" w:fill="auto"/>
            <w:vAlign w:val="bottom"/>
            <w:hideMark/>
          </w:tcPr>
          <w:p w14:paraId="4A3E51F2" w14:textId="77777777" w:rsidR="00D07DCC" w:rsidRPr="00BD59EA" w:rsidRDefault="00D07DCC" w:rsidP="00B55A56">
            <w:pPr>
              <w:rPr>
                <w:color w:val="000000"/>
              </w:rPr>
            </w:pPr>
            <w:r w:rsidRPr="00BD59EA">
              <w:rPr>
                <w:color w:val="000000"/>
              </w:rPr>
              <w:t>Years Teaching</w:t>
            </w:r>
          </w:p>
        </w:tc>
        <w:tc>
          <w:tcPr>
            <w:tcW w:w="1920" w:type="dxa"/>
            <w:tcBorders>
              <w:top w:val="nil"/>
              <w:left w:val="nil"/>
              <w:bottom w:val="nil"/>
              <w:right w:val="nil"/>
            </w:tcBorders>
            <w:shd w:val="clear" w:color="auto" w:fill="auto"/>
            <w:vAlign w:val="bottom"/>
            <w:hideMark/>
          </w:tcPr>
          <w:p w14:paraId="53DA7EB0" w14:textId="77777777" w:rsidR="00D07DCC" w:rsidRPr="00BD59EA" w:rsidRDefault="00D07DCC" w:rsidP="00B55A56">
            <w:pPr>
              <w:jc w:val="right"/>
              <w:rPr>
                <w:color w:val="000000"/>
              </w:rPr>
            </w:pPr>
            <w:r w:rsidRPr="00BD59EA">
              <w:rPr>
                <w:color w:val="000000"/>
              </w:rPr>
              <w:t>1</w:t>
            </w:r>
          </w:p>
        </w:tc>
        <w:tc>
          <w:tcPr>
            <w:tcW w:w="3600" w:type="dxa"/>
            <w:tcBorders>
              <w:top w:val="nil"/>
              <w:left w:val="nil"/>
              <w:bottom w:val="nil"/>
              <w:right w:val="nil"/>
            </w:tcBorders>
            <w:shd w:val="clear" w:color="auto" w:fill="auto"/>
            <w:vAlign w:val="bottom"/>
            <w:hideMark/>
          </w:tcPr>
          <w:p w14:paraId="003B149C" w14:textId="77777777" w:rsidR="00D07DCC" w:rsidRPr="00BD59EA" w:rsidRDefault="00D07DCC" w:rsidP="00B55A56">
            <w:pPr>
              <w:rPr>
                <w:color w:val="000000"/>
              </w:rPr>
            </w:pPr>
          </w:p>
        </w:tc>
      </w:tr>
      <w:tr w:rsidR="00D07DCC" w:rsidRPr="00BD59EA" w14:paraId="2DA88D58" w14:textId="77777777" w:rsidTr="00B55A56">
        <w:trPr>
          <w:trHeight w:val="1068"/>
        </w:trPr>
        <w:tc>
          <w:tcPr>
            <w:tcW w:w="3380" w:type="dxa"/>
            <w:tcBorders>
              <w:top w:val="nil"/>
              <w:left w:val="nil"/>
              <w:bottom w:val="single" w:sz="8" w:space="0" w:color="auto"/>
              <w:right w:val="nil"/>
            </w:tcBorders>
            <w:shd w:val="clear" w:color="auto" w:fill="auto"/>
            <w:vAlign w:val="bottom"/>
            <w:hideMark/>
          </w:tcPr>
          <w:p w14:paraId="0BED48BB" w14:textId="77777777" w:rsidR="00D07DCC" w:rsidRPr="00BD59EA" w:rsidRDefault="00D07DCC" w:rsidP="00B55A56">
            <w:pPr>
              <w:rPr>
                <w:color w:val="000000"/>
              </w:rPr>
            </w:pPr>
            <w:r w:rsidRPr="00BD59EA">
              <w:rPr>
                <w:color w:val="000000"/>
              </w:rPr>
              <w:t>Computer Programs Comfort Level</w:t>
            </w:r>
          </w:p>
        </w:tc>
        <w:tc>
          <w:tcPr>
            <w:tcW w:w="1920" w:type="dxa"/>
            <w:tcBorders>
              <w:top w:val="nil"/>
              <w:left w:val="nil"/>
              <w:bottom w:val="single" w:sz="8" w:space="0" w:color="auto"/>
              <w:right w:val="nil"/>
            </w:tcBorders>
            <w:shd w:val="clear" w:color="auto" w:fill="auto"/>
            <w:vAlign w:val="bottom"/>
            <w:hideMark/>
          </w:tcPr>
          <w:p w14:paraId="290BD92B" w14:textId="77777777" w:rsidR="00D07DCC" w:rsidRPr="00BD59EA" w:rsidRDefault="00D07DCC" w:rsidP="00B55A56">
            <w:pPr>
              <w:jc w:val="right"/>
              <w:rPr>
                <w:color w:val="000000"/>
              </w:rPr>
            </w:pPr>
            <w:r w:rsidRPr="00BD59EA">
              <w:rPr>
                <w:color w:val="000000"/>
              </w:rPr>
              <w:t>0.125358681</w:t>
            </w:r>
          </w:p>
        </w:tc>
        <w:tc>
          <w:tcPr>
            <w:tcW w:w="3600" w:type="dxa"/>
            <w:tcBorders>
              <w:top w:val="nil"/>
              <w:left w:val="nil"/>
              <w:bottom w:val="single" w:sz="8" w:space="0" w:color="auto"/>
              <w:right w:val="nil"/>
            </w:tcBorders>
            <w:shd w:val="clear" w:color="auto" w:fill="auto"/>
            <w:vAlign w:val="bottom"/>
            <w:hideMark/>
          </w:tcPr>
          <w:p w14:paraId="4697190B" w14:textId="77777777" w:rsidR="00D07DCC" w:rsidRPr="00BD59EA" w:rsidRDefault="00D07DCC" w:rsidP="00B55A56">
            <w:pPr>
              <w:jc w:val="right"/>
              <w:rPr>
                <w:color w:val="000000"/>
              </w:rPr>
            </w:pPr>
            <w:r w:rsidRPr="00BD59EA">
              <w:rPr>
                <w:color w:val="000000"/>
              </w:rPr>
              <w:t>1</w:t>
            </w:r>
          </w:p>
        </w:tc>
      </w:tr>
    </w:tbl>
    <w:p w14:paraId="36433459" w14:textId="77777777" w:rsidR="00D07DCC" w:rsidRPr="00BD59EA" w:rsidRDefault="00D07DCC" w:rsidP="00D07DCC"/>
    <w:p w14:paraId="4B3C09D5" w14:textId="77777777" w:rsidR="00D07DCC" w:rsidRPr="00BD59EA" w:rsidRDefault="00D07DCC" w:rsidP="00D07DCC">
      <w:r w:rsidRPr="00BD59EA">
        <w:t xml:space="preserve">How would you rate your comfort level with educational technology such as </w:t>
      </w:r>
      <w:proofErr w:type="spellStart"/>
      <w:r w:rsidRPr="00BD59EA">
        <w:t>iRespond</w:t>
      </w:r>
      <w:proofErr w:type="spellEnd"/>
      <w:r w:rsidRPr="00BD59EA">
        <w:t>?</w:t>
      </w:r>
    </w:p>
    <w:p w14:paraId="5951FF81" w14:textId="77777777" w:rsidR="00D07DCC" w:rsidRPr="00BD59EA" w:rsidRDefault="00D07DCC" w:rsidP="00D07DCC">
      <w:r w:rsidRPr="00BD59EA">
        <w:t>1 = Very comfortable</w:t>
      </w:r>
    </w:p>
    <w:p w14:paraId="39C3CA83" w14:textId="77777777" w:rsidR="00D07DCC" w:rsidRPr="00BD59EA" w:rsidRDefault="00D07DCC" w:rsidP="00D07DCC">
      <w:r w:rsidRPr="00BD59EA">
        <w:t>2 = Comfortable</w:t>
      </w:r>
    </w:p>
    <w:p w14:paraId="273CC47B" w14:textId="77777777" w:rsidR="00D07DCC" w:rsidRPr="00BD59EA" w:rsidRDefault="00D07DCC" w:rsidP="00D07DCC">
      <w:r w:rsidRPr="00BD59EA">
        <w:t xml:space="preserve">3 = </w:t>
      </w:r>
      <w:proofErr w:type="gramStart"/>
      <w:r w:rsidRPr="00BD59EA">
        <w:t>Somewhat</w:t>
      </w:r>
      <w:proofErr w:type="gramEnd"/>
      <w:r w:rsidRPr="00BD59EA">
        <w:t xml:space="preserve"> comfortable</w:t>
      </w:r>
    </w:p>
    <w:p w14:paraId="614A61B2" w14:textId="77777777" w:rsidR="00D07DCC" w:rsidRPr="00BD59EA" w:rsidRDefault="00D07DCC" w:rsidP="00D07DCC">
      <w:r w:rsidRPr="00BD59EA">
        <w:t>4 = Not comfortable</w:t>
      </w:r>
    </w:p>
    <w:p w14:paraId="7D92E0A6" w14:textId="77777777" w:rsidR="00D07DCC" w:rsidRDefault="00D07DCC" w:rsidP="00D07DCC"/>
    <w:p w14:paraId="06C12B3B" w14:textId="77777777" w:rsidR="00D07DCC" w:rsidRPr="00BD59EA" w:rsidRDefault="00D07DCC" w:rsidP="00D07DCC">
      <w:pPr>
        <w:spacing w:line="480" w:lineRule="auto"/>
        <w:ind w:firstLine="720"/>
      </w:pPr>
      <w:r w:rsidRPr="00BD59EA">
        <w:t xml:space="preserve">Examining the relationship between age range of teachers and comfort level with educational technology such as </w:t>
      </w:r>
      <w:proofErr w:type="spellStart"/>
      <w:r w:rsidRPr="00BD59EA">
        <w:t>iRespond</w:t>
      </w:r>
      <w:proofErr w:type="spellEnd"/>
      <w:r w:rsidRPr="00BD59EA">
        <w:t xml:space="preserve"> suggests an insignificant positive correlation ( </w:t>
      </w:r>
      <w:r w:rsidRPr="00BD59EA">
        <w:rPr>
          <w:rStyle w:val="Emphasis"/>
        </w:rPr>
        <w:t>r</w:t>
      </w:r>
      <w:r w:rsidRPr="00BD59EA">
        <w:t xml:space="preserve"> = .29) using the Pearson product moment correlation coefficient as the measurement of association. The weakness of this relationship suggests that age range is not significantly associated with comfort level with educational technology such as </w:t>
      </w:r>
      <w:proofErr w:type="spellStart"/>
      <w:r w:rsidRPr="00BD59EA">
        <w:t>iRespond</w:t>
      </w:r>
      <w:proofErr w:type="spellEnd"/>
      <w:r w:rsidRPr="00BD59EA">
        <w:t>.</w:t>
      </w:r>
    </w:p>
    <w:tbl>
      <w:tblPr>
        <w:tblW w:w="6560" w:type="dxa"/>
        <w:tblInd w:w="93" w:type="dxa"/>
        <w:tblLook w:val="04A0" w:firstRow="1" w:lastRow="0" w:firstColumn="1" w:lastColumn="0" w:noHBand="0" w:noVBand="1"/>
      </w:tblPr>
      <w:tblGrid>
        <w:gridCol w:w="2420"/>
        <w:gridCol w:w="1560"/>
        <w:gridCol w:w="2580"/>
      </w:tblGrid>
      <w:tr w:rsidR="00D07DCC" w:rsidRPr="00BD59EA" w14:paraId="0F2BAA3E" w14:textId="77777777" w:rsidTr="00B55A56">
        <w:trPr>
          <w:trHeight w:val="1056"/>
        </w:trPr>
        <w:tc>
          <w:tcPr>
            <w:tcW w:w="2420" w:type="dxa"/>
            <w:tcBorders>
              <w:top w:val="single" w:sz="8" w:space="0" w:color="auto"/>
              <w:left w:val="nil"/>
              <w:bottom w:val="single" w:sz="4" w:space="0" w:color="auto"/>
              <w:right w:val="nil"/>
            </w:tcBorders>
            <w:shd w:val="clear" w:color="auto" w:fill="auto"/>
            <w:vAlign w:val="bottom"/>
            <w:hideMark/>
          </w:tcPr>
          <w:p w14:paraId="3BA431B4" w14:textId="77777777" w:rsidR="00D07DCC" w:rsidRPr="00BD59EA" w:rsidRDefault="00D07DCC" w:rsidP="00B55A56">
            <w:pPr>
              <w:jc w:val="center"/>
              <w:rPr>
                <w:i/>
                <w:iCs/>
                <w:color w:val="000000"/>
              </w:rPr>
            </w:pPr>
            <w:r w:rsidRPr="00BD59EA">
              <w:rPr>
                <w:i/>
                <w:iCs/>
                <w:color w:val="000000"/>
              </w:rPr>
              <w:t> </w:t>
            </w:r>
          </w:p>
        </w:tc>
        <w:tc>
          <w:tcPr>
            <w:tcW w:w="1560" w:type="dxa"/>
            <w:tcBorders>
              <w:top w:val="single" w:sz="8" w:space="0" w:color="auto"/>
              <w:left w:val="nil"/>
              <w:bottom w:val="single" w:sz="4" w:space="0" w:color="auto"/>
              <w:right w:val="nil"/>
            </w:tcBorders>
            <w:shd w:val="clear" w:color="auto" w:fill="auto"/>
            <w:vAlign w:val="bottom"/>
            <w:hideMark/>
          </w:tcPr>
          <w:p w14:paraId="251393DE" w14:textId="77777777" w:rsidR="00D07DCC" w:rsidRPr="00BD59EA" w:rsidRDefault="00D07DCC" w:rsidP="00B55A56">
            <w:pPr>
              <w:jc w:val="center"/>
              <w:rPr>
                <w:i/>
                <w:iCs/>
                <w:color w:val="000000"/>
              </w:rPr>
            </w:pPr>
            <w:r w:rsidRPr="00BD59EA">
              <w:rPr>
                <w:i/>
                <w:iCs/>
                <w:color w:val="000000"/>
              </w:rPr>
              <w:t>Age Range</w:t>
            </w:r>
          </w:p>
        </w:tc>
        <w:tc>
          <w:tcPr>
            <w:tcW w:w="2580" w:type="dxa"/>
            <w:tcBorders>
              <w:top w:val="single" w:sz="8" w:space="0" w:color="auto"/>
              <w:left w:val="nil"/>
              <w:bottom w:val="single" w:sz="4" w:space="0" w:color="auto"/>
              <w:right w:val="nil"/>
            </w:tcBorders>
            <w:shd w:val="clear" w:color="auto" w:fill="auto"/>
            <w:vAlign w:val="bottom"/>
            <w:hideMark/>
          </w:tcPr>
          <w:p w14:paraId="7B1C7E71" w14:textId="77777777" w:rsidR="00D07DCC" w:rsidRPr="00BD59EA" w:rsidRDefault="00D07DCC" w:rsidP="00B55A56">
            <w:pPr>
              <w:jc w:val="center"/>
              <w:rPr>
                <w:i/>
                <w:iCs/>
                <w:color w:val="000000"/>
              </w:rPr>
            </w:pPr>
            <w:proofErr w:type="spellStart"/>
            <w:r w:rsidRPr="00BD59EA">
              <w:rPr>
                <w:i/>
                <w:iCs/>
                <w:color w:val="000000"/>
              </w:rPr>
              <w:t>iRespond</w:t>
            </w:r>
            <w:proofErr w:type="spellEnd"/>
            <w:r w:rsidRPr="00BD59EA">
              <w:rPr>
                <w:i/>
                <w:iCs/>
                <w:color w:val="000000"/>
              </w:rPr>
              <w:t xml:space="preserve"> Comfort Level</w:t>
            </w:r>
          </w:p>
        </w:tc>
      </w:tr>
      <w:tr w:rsidR="00D07DCC" w:rsidRPr="00BD59EA" w14:paraId="2B34C486" w14:textId="77777777" w:rsidTr="00B55A56">
        <w:trPr>
          <w:trHeight w:val="528"/>
        </w:trPr>
        <w:tc>
          <w:tcPr>
            <w:tcW w:w="2420" w:type="dxa"/>
            <w:tcBorders>
              <w:top w:val="nil"/>
              <w:left w:val="nil"/>
              <w:bottom w:val="nil"/>
              <w:right w:val="nil"/>
            </w:tcBorders>
            <w:shd w:val="clear" w:color="auto" w:fill="auto"/>
            <w:vAlign w:val="bottom"/>
            <w:hideMark/>
          </w:tcPr>
          <w:p w14:paraId="192EC34C" w14:textId="77777777" w:rsidR="00D07DCC" w:rsidRPr="00BD59EA" w:rsidRDefault="00D07DCC" w:rsidP="00B55A56">
            <w:pPr>
              <w:rPr>
                <w:color w:val="000000"/>
              </w:rPr>
            </w:pPr>
            <w:r w:rsidRPr="00BD59EA">
              <w:rPr>
                <w:color w:val="000000"/>
              </w:rPr>
              <w:t>Age Range</w:t>
            </w:r>
          </w:p>
        </w:tc>
        <w:tc>
          <w:tcPr>
            <w:tcW w:w="1560" w:type="dxa"/>
            <w:tcBorders>
              <w:top w:val="nil"/>
              <w:left w:val="nil"/>
              <w:bottom w:val="nil"/>
              <w:right w:val="nil"/>
            </w:tcBorders>
            <w:shd w:val="clear" w:color="auto" w:fill="auto"/>
            <w:vAlign w:val="bottom"/>
            <w:hideMark/>
          </w:tcPr>
          <w:p w14:paraId="32070BFC" w14:textId="77777777" w:rsidR="00D07DCC" w:rsidRPr="00BD59EA" w:rsidRDefault="00D07DCC" w:rsidP="00B55A56">
            <w:pPr>
              <w:jc w:val="right"/>
              <w:rPr>
                <w:color w:val="000000"/>
              </w:rPr>
            </w:pPr>
            <w:r w:rsidRPr="00BD59EA">
              <w:rPr>
                <w:color w:val="000000"/>
              </w:rPr>
              <w:t>1</w:t>
            </w:r>
          </w:p>
        </w:tc>
        <w:tc>
          <w:tcPr>
            <w:tcW w:w="2580" w:type="dxa"/>
            <w:tcBorders>
              <w:top w:val="nil"/>
              <w:left w:val="nil"/>
              <w:bottom w:val="nil"/>
              <w:right w:val="nil"/>
            </w:tcBorders>
            <w:shd w:val="clear" w:color="auto" w:fill="auto"/>
            <w:vAlign w:val="bottom"/>
            <w:hideMark/>
          </w:tcPr>
          <w:p w14:paraId="53638010" w14:textId="77777777" w:rsidR="00D07DCC" w:rsidRPr="00BD59EA" w:rsidRDefault="00D07DCC" w:rsidP="00B55A56">
            <w:pPr>
              <w:rPr>
                <w:color w:val="000000"/>
              </w:rPr>
            </w:pPr>
          </w:p>
        </w:tc>
      </w:tr>
      <w:tr w:rsidR="00D07DCC" w:rsidRPr="00BD59EA" w14:paraId="3EB7A619" w14:textId="77777777" w:rsidTr="00B55A56">
        <w:trPr>
          <w:trHeight w:val="804"/>
        </w:trPr>
        <w:tc>
          <w:tcPr>
            <w:tcW w:w="2420" w:type="dxa"/>
            <w:tcBorders>
              <w:top w:val="nil"/>
              <w:left w:val="nil"/>
              <w:bottom w:val="single" w:sz="8" w:space="0" w:color="auto"/>
              <w:right w:val="nil"/>
            </w:tcBorders>
            <w:shd w:val="clear" w:color="auto" w:fill="auto"/>
            <w:vAlign w:val="bottom"/>
            <w:hideMark/>
          </w:tcPr>
          <w:p w14:paraId="226412F0" w14:textId="77777777" w:rsidR="00D07DCC" w:rsidRPr="00BD59EA" w:rsidRDefault="00D07DCC" w:rsidP="00B55A56">
            <w:pPr>
              <w:rPr>
                <w:color w:val="000000"/>
              </w:rPr>
            </w:pPr>
            <w:proofErr w:type="spellStart"/>
            <w:r w:rsidRPr="00BD59EA">
              <w:rPr>
                <w:color w:val="000000"/>
              </w:rPr>
              <w:t>iRespond</w:t>
            </w:r>
            <w:proofErr w:type="spellEnd"/>
            <w:r w:rsidRPr="00BD59EA">
              <w:rPr>
                <w:color w:val="000000"/>
              </w:rPr>
              <w:t xml:space="preserve"> Comfort Level</w:t>
            </w:r>
          </w:p>
        </w:tc>
        <w:tc>
          <w:tcPr>
            <w:tcW w:w="1560" w:type="dxa"/>
            <w:tcBorders>
              <w:top w:val="nil"/>
              <w:left w:val="nil"/>
              <w:bottom w:val="single" w:sz="8" w:space="0" w:color="auto"/>
              <w:right w:val="nil"/>
            </w:tcBorders>
            <w:shd w:val="clear" w:color="auto" w:fill="auto"/>
            <w:vAlign w:val="bottom"/>
            <w:hideMark/>
          </w:tcPr>
          <w:p w14:paraId="743734E3" w14:textId="77777777" w:rsidR="00D07DCC" w:rsidRPr="00BD59EA" w:rsidRDefault="00D07DCC" w:rsidP="00B55A56">
            <w:pPr>
              <w:jc w:val="right"/>
              <w:rPr>
                <w:color w:val="000000"/>
              </w:rPr>
            </w:pPr>
            <w:r w:rsidRPr="00BD59EA">
              <w:rPr>
                <w:color w:val="000000"/>
              </w:rPr>
              <w:t>0.289609712</w:t>
            </w:r>
          </w:p>
        </w:tc>
        <w:tc>
          <w:tcPr>
            <w:tcW w:w="2580" w:type="dxa"/>
            <w:tcBorders>
              <w:top w:val="nil"/>
              <w:left w:val="nil"/>
              <w:bottom w:val="single" w:sz="8" w:space="0" w:color="auto"/>
              <w:right w:val="nil"/>
            </w:tcBorders>
            <w:shd w:val="clear" w:color="auto" w:fill="auto"/>
            <w:vAlign w:val="bottom"/>
            <w:hideMark/>
          </w:tcPr>
          <w:p w14:paraId="04F4CF0C" w14:textId="77777777" w:rsidR="00D07DCC" w:rsidRPr="00BD59EA" w:rsidRDefault="00D07DCC" w:rsidP="00B55A56">
            <w:pPr>
              <w:jc w:val="right"/>
              <w:rPr>
                <w:color w:val="000000"/>
              </w:rPr>
            </w:pPr>
            <w:r w:rsidRPr="00BD59EA">
              <w:rPr>
                <w:color w:val="000000"/>
              </w:rPr>
              <w:t>1</w:t>
            </w:r>
          </w:p>
        </w:tc>
      </w:tr>
    </w:tbl>
    <w:p w14:paraId="266BE367" w14:textId="77777777" w:rsidR="00D07DCC" w:rsidRPr="00BD59EA" w:rsidRDefault="00D07DCC" w:rsidP="00D07DCC"/>
    <w:p w14:paraId="13FFA37D" w14:textId="77777777" w:rsidR="00D07DCC" w:rsidRPr="00BD59EA" w:rsidRDefault="00D07DCC" w:rsidP="00D07DCC">
      <w:pPr>
        <w:spacing w:line="480" w:lineRule="auto"/>
        <w:ind w:firstLine="720"/>
      </w:pPr>
      <w:r w:rsidRPr="00BD59EA">
        <w:lastRenderedPageBreak/>
        <w:t xml:space="preserve">Examining the relationship between years spent teaching and comfort level with educational technology such as </w:t>
      </w:r>
      <w:proofErr w:type="spellStart"/>
      <w:r w:rsidRPr="00BD59EA">
        <w:t>iRespond</w:t>
      </w:r>
      <w:proofErr w:type="spellEnd"/>
      <w:r w:rsidRPr="00BD59EA">
        <w:t xml:space="preserve"> suggests an insignificant positive correlation </w:t>
      </w:r>
      <w:proofErr w:type="gramStart"/>
      <w:r w:rsidRPr="00BD59EA">
        <w:t xml:space="preserve">( </w:t>
      </w:r>
      <w:r w:rsidRPr="00BD59EA">
        <w:rPr>
          <w:rStyle w:val="Emphasis"/>
        </w:rPr>
        <w:t>r</w:t>
      </w:r>
      <w:proofErr w:type="gramEnd"/>
      <w:r w:rsidRPr="00BD59EA">
        <w:t xml:space="preserve"> = .25) using the Pearson product moment correlation coefficient as the measurement of association. The weakness of this relationship suggests that years spent teaching is not significantly associated with comfort level with educational technology such as </w:t>
      </w:r>
      <w:proofErr w:type="spellStart"/>
      <w:r w:rsidRPr="00BD59EA">
        <w:t>iRespond</w:t>
      </w:r>
      <w:proofErr w:type="spellEnd"/>
      <w:r w:rsidRPr="00BD59EA">
        <w:t>.</w:t>
      </w:r>
    </w:p>
    <w:tbl>
      <w:tblPr>
        <w:tblW w:w="6440" w:type="dxa"/>
        <w:tblInd w:w="93" w:type="dxa"/>
        <w:tblLook w:val="04A0" w:firstRow="1" w:lastRow="0" w:firstColumn="1" w:lastColumn="0" w:noHBand="0" w:noVBand="1"/>
      </w:tblPr>
      <w:tblGrid>
        <w:gridCol w:w="2300"/>
        <w:gridCol w:w="1660"/>
        <w:gridCol w:w="2480"/>
      </w:tblGrid>
      <w:tr w:rsidR="00D07DCC" w:rsidRPr="00BD59EA" w14:paraId="4277C4E3" w14:textId="77777777" w:rsidTr="00B55A56">
        <w:trPr>
          <w:trHeight w:val="1056"/>
        </w:trPr>
        <w:tc>
          <w:tcPr>
            <w:tcW w:w="2300" w:type="dxa"/>
            <w:tcBorders>
              <w:top w:val="single" w:sz="8" w:space="0" w:color="auto"/>
              <w:left w:val="nil"/>
              <w:bottom w:val="single" w:sz="4" w:space="0" w:color="auto"/>
              <w:right w:val="nil"/>
            </w:tcBorders>
            <w:shd w:val="clear" w:color="auto" w:fill="auto"/>
            <w:vAlign w:val="bottom"/>
            <w:hideMark/>
          </w:tcPr>
          <w:p w14:paraId="512FA74F" w14:textId="77777777" w:rsidR="00D07DCC" w:rsidRPr="00BD59EA" w:rsidRDefault="00D07DCC" w:rsidP="00B55A56">
            <w:pPr>
              <w:jc w:val="center"/>
              <w:rPr>
                <w:i/>
                <w:iCs/>
                <w:color w:val="000000"/>
              </w:rPr>
            </w:pPr>
            <w:r w:rsidRPr="00BD59EA">
              <w:rPr>
                <w:i/>
                <w:iCs/>
                <w:color w:val="000000"/>
              </w:rPr>
              <w:t> </w:t>
            </w:r>
          </w:p>
        </w:tc>
        <w:tc>
          <w:tcPr>
            <w:tcW w:w="1660" w:type="dxa"/>
            <w:tcBorders>
              <w:top w:val="single" w:sz="8" w:space="0" w:color="auto"/>
              <w:left w:val="nil"/>
              <w:bottom w:val="single" w:sz="4" w:space="0" w:color="auto"/>
              <w:right w:val="nil"/>
            </w:tcBorders>
            <w:shd w:val="clear" w:color="auto" w:fill="auto"/>
            <w:vAlign w:val="bottom"/>
            <w:hideMark/>
          </w:tcPr>
          <w:p w14:paraId="2C3264AE" w14:textId="77777777" w:rsidR="00D07DCC" w:rsidRPr="00BD59EA" w:rsidRDefault="00D07DCC" w:rsidP="00B55A56">
            <w:pPr>
              <w:jc w:val="center"/>
              <w:rPr>
                <w:i/>
                <w:iCs/>
                <w:color w:val="000000"/>
              </w:rPr>
            </w:pPr>
            <w:r w:rsidRPr="00BD59EA">
              <w:rPr>
                <w:i/>
                <w:iCs/>
                <w:color w:val="000000"/>
              </w:rPr>
              <w:t>Years Teaching</w:t>
            </w:r>
          </w:p>
        </w:tc>
        <w:tc>
          <w:tcPr>
            <w:tcW w:w="2480" w:type="dxa"/>
            <w:tcBorders>
              <w:top w:val="single" w:sz="8" w:space="0" w:color="auto"/>
              <w:left w:val="nil"/>
              <w:bottom w:val="single" w:sz="4" w:space="0" w:color="auto"/>
              <w:right w:val="nil"/>
            </w:tcBorders>
            <w:shd w:val="clear" w:color="auto" w:fill="auto"/>
            <w:vAlign w:val="bottom"/>
            <w:hideMark/>
          </w:tcPr>
          <w:p w14:paraId="244D3F07" w14:textId="77777777" w:rsidR="00D07DCC" w:rsidRPr="00BD59EA" w:rsidRDefault="00D07DCC" w:rsidP="00B55A56">
            <w:pPr>
              <w:jc w:val="center"/>
              <w:rPr>
                <w:i/>
                <w:iCs/>
                <w:color w:val="000000"/>
              </w:rPr>
            </w:pPr>
            <w:proofErr w:type="spellStart"/>
            <w:r w:rsidRPr="00BD59EA">
              <w:rPr>
                <w:i/>
                <w:iCs/>
                <w:color w:val="000000"/>
              </w:rPr>
              <w:t>iRespond</w:t>
            </w:r>
            <w:proofErr w:type="spellEnd"/>
            <w:r w:rsidRPr="00BD59EA">
              <w:rPr>
                <w:i/>
                <w:iCs/>
                <w:color w:val="000000"/>
              </w:rPr>
              <w:t xml:space="preserve"> Comfort Level</w:t>
            </w:r>
          </w:p>
        </w:tc>
      </w:tr>
      <w:tr w:rsidR="00D07DCC" w:rsidRPr="00BD59EA" w14:paraId="15B3AB92" w14:textId="77777777" w:rsidTr="00B55A56">
        <w:trPr>
          <w:trHeight w:val="528"/>
        </w:trPr>
        <w:tc>
          <w:tcPr>
            <w:tcW w:w="2300" w:type="dxa"/>
            <w:tcBorders>
              <w:top w:val="nil"/>
              <w:left w:val="nil"/>
              <w:bottom w:val="nil"/>
              <w:right w:val="nil"/>
            </w:tcBorders>
            <w:shd w:val="clear" w:color="auto" w:fill="auto"/>
            <w:vAlign w:val="bottom"/>
            <w:hideMark/>
          </w:tcPr>
          <w:p w14:paraId="07C90E09" w14:textId="77777777" w:rsidR="00D07DCC" w:rsidRPr="00BD59EA" w:rsidRDefault="00D07DCC" w:rsidP="00B55A56">
            <w:pPr>
              <w:rPr>
                <w:color w:val="000000"/>
              </w:rPr>
            </w:pPr>
            <w:r w:rsidRPr="00BD59EA">
              <w:rPr>
                <w:color w:val="000000"/>
              </w:rPr>
              <w:t>Years Teaching</w:t>
            </w:r>
          </w:p>
        </w:tc>
        <w:tc>
          <w:tcPr>
            <w:tcW w:w="1660" w:type="dxa"/>
            <w:tcBorders>
              <w:top w:val="nil"/>
              <w:left w:val="nil"/>
              <w:bottom w:val="nil"/>
              <w:right w:val="nil"/>
            </w:tcBorders>
            <w:shd w:val="clear" w:color="auto" w:fill="auto"/>
            <w:vAlign w:val="bottom"/>
            <w:hideMark/>
          </w:tcPr>
          <w:p w14:paraId="472C3361" w14:textId="77777777" w:rsidR="00D07DCC" w:rsidRPr="00BD59EA" w:rsidRDefault="00D07DCC" w:rsidP="00B55A56">
            <w:pPr>
              <w:jc w:val="right"/>
              <w:rPr>
                <w:color w:val="000000"/>
              </w:rPr>
            </w:pPr>
            <w:r w:rsidRPr="00BD59EA">
              <w:rPr>
                <w:color w:val="000000"/>
              </w:rPr>
              <w:t>1</w:t>
            </w:r>
          </w:p>
        </w:tc>
        <w:tc>
          <w:tcPr>
            <w:tcW w:w="2480" w:type="dxa"/>
            <w:tcBorders>
              <w:top w:val="nil"/>
              <w:left w:val="nil"/>
              <w:bottom w:val="nil"/>
              <w:right w:val="nil"/>
            </w:tcBorders>
            <w:shd w:val="clear" w:color="auto" w:fill="auto"/>
            <w:vAlign w:val="bottom"/>
            <w:hideMark/>
          </w:tcPr>
          <w:p w14:paraId="05BBEE5A" w14:textId="77777777" w:rsidR="00D07DCC" w:rsidRPr="00BD59EA" w:rsidRDefault="00D07DCC" w:rsidP="00B55A56">
            <w:pPr>
              <w:rPr>
                <w:color w:val="000000"/>
              </w:rPr>
            </w:pPr>
          </w:p>
        </w:tc>
      </w:tr>
      <w:tr w:rsidR="00D07DCC" w:rsidRPr="00BD59EA" w14:paraId="78973F2F" w14:textId="77777777" w:rsidTr="00B55A56">
        <w:trPr>
          <w:trHeight w:val="804"/>
        </w:trPr>
        <w:tc>
          <w:tcPr>
            <w:tcW w:w="2300" w:type="dxa"/>
            <w:tcBorders>
              <w:top w:val="nil"/>
              <w:left w:val="nil"/>
              <w:bottom w:val="single" w:sz="8" w:space="0" w:color="auto"/>
              <w:right w:val="nil"/>
            </w:tcBorders>
            <w:shd w:val="clear" w:color="auto" w:fill="auto"/>
            <w:vAlign w:val="bottom"/>
            <w:hideMark/>
          </w:tcPr>
          <w:p w14:paraId="28C9AE59" w14:textId="77777777" w:rsidR="00D07DCC" w:rsidRPr="00BD59EA" w:rsidRDefault="00D07DCC" w:rsidP="00B55A56">
            <w:pPr>
              <w:rPr>
                <w:color w:val="000000"/>
              </w:rPr>
            </w:pPr>
            <w:proofErr w:type="spellStart"/>
            <w:r w:rsidRPr="00BD59EA">
              <w:rPr>
                <w:color w:val="000000"/>
              </w:rPr>
              <w:t>iRespond</w:t>
            </w:r>
            <w:proofErr w:type="spellEnd"/>
            <w:r w:rsidRPr="00BD59EA">
              <w:rPr>
                <w:color w:val="000000"/>
              </w:rPr>
              <w:t xml:space="preserve"> Comfort Level</w:t>
            </w:r>
          </w:p>
        </w:tc>
        <w:tc>
          <w:tcPr>
            <w:tcW w:w="1660" w:type="dxa"/>
            <w:tcBorders>
              <w:top w:val="nil"/>
              <w:left w:val="nil"/>
              <w:bottom w:val="single" w:sz="8" w:space="0" w:color="auto"/>
              <w:right w:val="nil"/>
            </w:tcBorders>
            <w:shd w:val="clear" w:color="auto" w:fill="auto"/>
            <w:vAlign w:val="bottom"/>
            <w:hideMark/>
          </w:tcPr>
          <w:p w14:paraId="5C32498C" w14:textId="77777777" w:rsidR="00D07DCC" w:rsidRPr="00BD59EA" w:rsidRDefault="00D07DCC" w:rsidP="00B55A56">
            <w:pPr>
              <w:jc w:val="right"/>
              <w:rPr>
                <w:color w:val="000000"/>
              </w:rPr>
            </w:pPr>
            <w:r w:rsidRPr="00BD59EA">
              <w:rPr>
                <w:color w:val="000000"/>
              </w:rPr>
              <w:t>0.24947534</w:t>
            </w:r>
          </w:p>
        </w:tc>
        <w:tc>
          <w:tcPr>
            <w:tcW w:w="2480" w:type="dxa"/>
            <w:tcBorders>
              <w:top w:val="nil"/>
              <w:left w:val="nil"/>
              <w:bottom w:val="single" w:sz="8" w:space="0" w:color="auto"/>
              <w:right w:val="nil"/>
            </w:tcBorders>
            <w:shd w:val="clear" w:color="auto" w:fill="auto"/>
            <w:vAlign w:val="bottom"/>
            <w:hideMark/>
          </w:tcPr>
          <w:p w14:paraId="103C6910" w14:textId="77777777" w:rsidR="00D07DCC" w:rsidRPr="00BD59EA" w:rsidRDefault="00D07DCC" w:rsidP="00B55A56">
            <w:pPr>
              <w:jc w:val="right"/>
              <w:rPr>
                <w:color w:val="000000"/>
              </w:rPr>
            </w:pPr>
            <w:r w:rsidRPr="00BD59EA">
              <w:rPr>
                <w:color w:val="000000"/>
              </w:rPr>
              <w:t>1</w:t>
            </w:r>
          </w:p>
        </w:tc>
      </w:tr>
    </w:tbl>
    <w:p w14:paraId="5D5FED00" w14:textId="77777777" w:rsidR="00D07DCC" w:rsidRPr="00BD59EA" w:rsidRDefault="00D07DCC" w:rsidP="00D07DCC"/>
    <w:p w14:paraId="44140DAA" w14:textId="77777777" w:rsidR="00D07DCC" w:rsidRPr="00BD59EA" w:rsidRDefault="00D07DCC" w:rsidP="00D07DCC">
      <w:r w:rsidRPr="00BD59EA">
        <w:t xml:space="preserve">How would you rate your comfort level with educational technology such as </w:t>
      </w:r>
      <w:proofErr w:type="spellStart"/>
      <w:r w:rsidRPr="00BD59EA">
        <w:t>Socrative</w:t>
      </w:r>
      <w:proofErr w:type="spellEnd"/>
      <w:r w:rsidRPr="00BD59EA">
        <w:t>?</w:t>
      </w:r>
    </w:p>
    <w:p w14:paraId="505D057A" w14:textId="77777777" w:rsidR="00D07DCC" w:rsidRPr="00BD59EA" w:rsidRDefault="00D07DCC" w:rsidP="00D07DCC">
      <w:r w:rsidRPr="00BD59EA">
        <w:t>1 = Very comfortable</w:t>
      </w:r>
    </w:p>
    <w:p w14:paraId="1BA8078B" w14:textId="77777777" w:rsidR="00D07DCC" w:rsidRPr="00BD59EA" w:rsidRDefault="00D07DCC" w:rsidP="00D07DCC">
      <w:r w:rsidRPr="00BD59EA">
        <w:t>2 = Comfortable</w:t>
      </w:r>
    </w:p>
    <w:p w14:paraId="18361A64" w14:textId="77777777" w:rsidR="00D07DCC" w:rsidRPr="00BD59EA" w:rsidRDefault="00D07DCC" w:rsidP="00D07DCC">
      <w:r w:rsidRPr="00BD59EA">
        <w:t xml:space="preserve">3 = </w:t>
      </w:r>
      <w:proofErr w:type="gramStart"/>
      <w:r w:rsidRPr="00BD59EA">
        <w:t>Somewhat</w:t>
      </w:r>
      <w:proofErr w:type="gramEnd"/>
      <w:r w:rsidRPr="00BD59EA">
        <w:t xml:space="preserve"> comfortable</w:t>
      </w:r>
    </w:p>
    <w:p w14:paraId="6E9F3F53" w14:textId="77777777" w:rsidR="00D07DCC" w:rsidRPr="00BD59EA" w:rsidRDefault="00D07DCC" w:rsidP="00D07DCC">
      <w:r w:rsidRPr="00BD59EA">
        <w:t>4 = Not comfortable</w:t>
      </w:r>
    </w:p>
    <w:p w14:paraId="6E4D3A8D" w14:textId="77777777" w:rsidR="00D07DCC" w:rsidRDefault="00D07DCC" w:rsidP="00D07DCC"/>
    <w:p w14:paraId="23CC268A" w14:textId="77777777" w:rsidR="00D07DCC" w:rsidRPr="00BD59EA" w:rsidRDefault="00D07DCC" w:rsidP="00D07DCC">
      <w:pPr>
        <w:spacing w:line="480" w:lineRule="auto"/>
        <w:ind w:firstLine="720"/>
      </w:pPr>
      <w:r w:rsidRPr="00BD59EA">
        <w:t xml:space="preserve">Examining the relationship between age range of teachers and comfort level with educational technology such as </w:t>
      </w:r>
      <w:proofErr w:type="spellStart"/>
      <w:r w:rsidRPr="00BD59EA">
        <w:t>Socrative</w:t>
      </w:r>
      <w:proofErr w:type="spellEnd"/>
      <w:r w:rsidRPr="00BD59EA">
        <w:t xml:space="preserve"> suggests a strong positive correlation ( </w:t>
      </w:r>
      <w:r w:rsidRPr="00BD59EA">
        <w:rPr>
          <w:rStyle w:val="Emphasis"/>
        </w:rPr>
        <w:t>r</w:t>
      </w:r>
      <w:r w:rsidRPr="00BD59EA">
        <w:t xml:space="preserve"> = .42) using the Pearson product moment correlation coefficient as the measurement of association. The strength of this relationship suggests that age range is strongly associated with comfort level with educational technology such as </w:t>
      </w:r>
      <w:proofErr w:type="spellStart"/>
      <w:r w:rsidRPr="00BD59EA">
        <w:t>Socrative</w:t>
      </w:r>
      <w:proofErr w:type="spellEnd"/>
      <w:r w:rsidRPr="00BD59EA">
        <w:t xml:space="preserve">.  Three of the respondents declined to answer.  One of those respondents was in the 61+ </w:t>
      </w:r>
      <w:proofErr w:type="gramStart"/>
      <w:r w:rsidRPr="00BD59EA">
        <w:t>years</w:t>
      </w:r>
      <w:proofErr w:type="gramEnd"/>
      <w:r w:rsidRPr="00BD59EA">
        <w:t xml:space="preserve"> age range, and the other two were in the 31-40 years age range.  </w:t>
      </w:r>
    </w:p>
    <w:tbl>
      <w:tblPr>
        <w:tblW w:w="5980" w:type="dxa"/>
        <w:tblInd w:w="93" w:type="dxa"/>
        <w:tblLook w:val="04A0" w:firstRow="1" w:lastRow="0" w:firstColumn="1" w:lastColumn="0" w:noHBand="0" w:noVBand="1"/>
      </w:tblPr>
      <w:tblGrid>
        <w:gridCol w:w="2160"/>
        <w:gridCol w:w="1540"/>
        <w:gridCol w:w="2280"/>
      </w:tblGrid>
      <w:tr w:rsidR="00D07DCC" w:rsidRPr="00BD59EA" w14:paraId="6E16C26B" w14:textId="77777777" w:rsidTr="00B55A56">
        <w:trPr>
          <w:trHeight w:val="1056"/>
        </w:trPr>
        <w:tc>
          <w:tcPr>
            <w:tcW w:w="2160" w:type="dxa"/>
            <w:tcBorders>
              <w:top w:val="single" w:sz="8" w:space="0" w:color="auto"/>
              <w:left w:val="nil"/>
              <w:bottom w:val="single" w:sz="4" w:space="0" w:color="auto"/>
              <w:right w:val="nil"/>
            </w:tcBorders>
            <w:shd w:val="clear" w:color="auto" w:fill="auto"/>
            <w:vAlign w:val="bottom"/>
            <w:hideMark/>
          </w:tcPr>
          <w:p w14:paraId="69EF4496" w14:textId="77777777" w:rsidR="00D07DCC" w:rsidRPr="00BD59EA" w:rsidRDefault="00D07DCC" w:rsidP="00B55A56">
            <w:pPr>
              <w:jc w:val="center"/>
              <w:rPr>
                <w:i/>
                <w:iCs/>
                <w:color w:val="000000"/>
              </w:rPr>
            </w:pPr>
            <w:r w:rsidRPr="00BD59EA">
              <w:rPr>
                <w:i/>
                <w:iCs/>
                <w:color w:val="000000"/>
              </w:rPr>
              <w:t> </w:t>
            </w:r>
          </w:p>
        </w:tc>
        <w:tc>
          <w:tcPr>
            <w:tcW w:w="1540" w:type="dxa"/>
            <w:tcBorders>
              <w:top w:val="single" w:sz="8" w:space="0" w:color="auto"/>
              <w:left w:val="nil"/>
              <w:bottom w:val="single" w:sz="4" w:space="0" w:color="auto"/>
              <w:right w:val="nil"/>
            </w:tcBorders>
            <w:shd w:val="clear" w:color="auto" w:fill="auto"/>
            <w:vAlign w:val="bottom"/>
            <w:hideMark/>
          </w:tcPr>
          <w:p w14:paraId="1B272123" w14:textId="77777777" w:rsidR="00D07DCC" w:rsidRPr="00BD59EA" w:rsidRDefault="00D07DCC" w:rsidP="00B55A56">
            <w:pPr>
              <w:jc w:val="center"/>
              <w:rPr>
                <w:i/>
                <w:iCs/>
                <w:color w:val="000000"/>
              </w:rPr>
            </w:pPr>
            <w:r w:rsidRPr="00BD59EA">
              <w:rPr>
                <w:i/>
                <w:iCs/>
                <w:color w:val="000000"/>
              </w:rPr>
              <w:t>Age Range</w:t>
            </w:r>
          </w:p>
        </w:tc>
        <w:tc>
          <w:tcPr>
            <w:tcW w:w="2280" w:type="dxa"/>
            <w:tcBorders>
              <w:top w:val="single" w:sz="8" w:space="0" w:color="auto"/>
              <w:left w:val="nil"/>
              <w:bottom w:val="single" w:sz="4" w:space="0" w:color="auto"/>
              <w:right w:val="nil"/>
            </w:tcBorders>
            <w:shd w:val="clear" w:color="auto" w:fill="auto"/>
            <w:vAlign w:val="bottom"/>
            <w:hideMark/>
          </w:tcPr>
          <w:p w14:paraId="472EEBBE" w14:textId="77777777" w:rsidR="00D07DCC" w:rsidRPr="00BD59EA" w:rsidRDefault="00D07DCC" w:rsidP="00B55A56">
            <w:pPr>
              <w:jc w:val="center"/>
              <w:rPr>
                <w:i/>
                <w:iCs/>
                <w:color w:val="000000"/>
              </w:rPr>
            </w:pPr>
            <w:proofErr w:type="spellStart"/>
            <w:r w:rsidRPr="00BD59EA">
              <w:rPr>
                <w:i/>
                <w:iCs/>
                <w:color w:val="000000"/>
              </w:rPr>
              <w:t>Socrative</w:t>
            </w:r>
            <w:proofErr w:type="spellEnd"/>
            <w:r w:rsidRPr="00BD59EA">
              <w:rPr>
                <w:i/>
                <w:iCs/>
                <w:color w:val="000000"/>
              </w:rPr>
              <w:t xml:space="preserve"> Comfort Level</w:t>
            </w:r>
          </w:p>
        </w:tc>
      </w:tr>
      <w:tr w:rsidR="00D07DCC" w:rsidRPr="00BD59EA" w14:paraId="2BAEA56F" w14:textId="77777777" w:rsidTr="00B55A56">
        <w:trPr>
          <w:trHeight w:val="528"/>
        </w:trPr>
        <w:tc>
          <w:tcPr>
            <w:tcW w:w="2160" w:type="dxa"/>
            <w:tcBorders>
              <w:top w:val="nil"/>
              <w:left w:val="nil"/>
              <w:bottom w:val="nil"/>
              <w:right w:val="nil"/>
            </w:tcBorders>
            <w:shd w:val="clear" w:color="auto" w:fill="auto"/>
            <w:vAlign w:val="bottom"/>
            <w:hideMark/>
          </w:tcPr>
          <w:p w14:paraId="7A2D805F" w14:textId="77777777" w:rsidR="00D07DCC" w:rsidRPr="00BD59EA" w:rsidRDefault="00D07DCC" w:rsidP="00B55A56">
            <w:pPr>
              <w:rPr>
                <w:color w:val="000000"/>
              </w:rPr>
            </w:pPr>
            <w:r w:rsidRPr="00BD59EA">
              <w:rPr>
                <w:color w:val="000000"/>
              </w:rPr>
              <w:t>Age Range</w:t>
            </w:r>
          </w:p>
        </w:tc>
        <w:tc>
          <w:tcPr>
            <w:tcW w:w="1540" w:type="dxa"/>
            <w:tcBorders>
              <w:top w:val="nil"/>
              <w:left w:val="nil"/>
              <w:bottom w:val="nil"/>
              <w:right w:val="nil"/>
            </w:tcBorders>
            <w:shd w:val="clear" w:color="auto" w:fill="auto"/>
            <w:vAlign w:val="bottom"/>
            <w:hideMark/>
          </w:tcPr>
          <w:p w14:paraId="3EA2C64E" w14:textId="77777777" w:rsidR="00D07DCC" w:rsidRPr="00BD59EA" w:rsidRDefault="00D07DCC" w:rsidP="00B55A56">
            <w:pPr>
              <w:jc w:val="right"/>
              <w:rPr>
                <w:color w:val="000000"/>
              </w:rPr>
            </w:pPr>
            <w:r w:rsidRPr="00BD59EA">
              <w:rPr>
                <w:color w:val="000000"/>
              </w:rPr>
              <w:t>1</w:t>
            </w:r>
          </w:p>
        </w:tc>
        <w:tc>
          <w:tcPr>
            <w:tcW w:w="2280" w:type="dxa"/>
            <w:tcBorders>
              <w:top w:val="nil"/>
              <w:left w:val="nil"/>
              <w:bottom w:val="nil"/>
              <w:right w:val="nil"/>
            </w:tcBorders>
            <w:shd w:val="clear" w:color="auto" w:fill="auto"/>
            <w:vAlign w:val="bottom"/>
            <w:hideMark/>
          </w:tcPr>
          <w:p w14:paraId="059E79AD" w14:textId="77777777" w:rsidR="00D07DCC" w:rsidRPr="00BD59EA" w:rsidRDefault="00D07DCC" w:rsidP="00B55A56">
            <w:pPr>
              <w:rPr>
                <w:color w:val="000000"/>
              </w:rPr>
            </w:pPr>
          </w:p>
        </w:tc>
      </w:tr>
      <w:tr w:rsidR="00D07DCC" w:rsidRPr="00BD59EA" w14:paraId="34E57CCB" w14:textId="77777777" w:rsidTr="00B55A56">
        <w:trPr>
          <w:trHeight w:val="804"/>
        </w:trPr>
        <w:tc>
          <w:tcPr>
            <w:tcW w:w="2160" w:type="dxa"/>
            <w:tcBorders>
              <w:top w:val="nil"/>
              <w:left w:val="nil"/>
              <w:bottom w:val="single" w:sz="8" w:space="0" w:color="auto"/>
              <w:right w:val="nil"/>
            </w:tcBorders>
            <w:shd w:val="clear" w:color="auto" w:fill="auto"/>
            <w:vAlign w:val="bottom"/>
            <w:hideMark/>
          </w:tcPr>
          <w:p w14:paraId="660D6704" w14:textId="77777777" w:rsidR="00D07DCC" w:rsidRPr="00BD59EA" w:rsidRDefault="00D07DCC" w:rsidP="00B55A56">
            <w:pPr>
              <w:rPr>
                <w:color w:val="000000"/>
              </w:rPr>
            </w:pPr>
            <w:proofErr w:type="spellStart"/>
            <w:r w:rsidRPr="00BD59EA">
              <w:rPr>
                <w:color w:val="000000"/>
              </w:rPr>
              <w:lastRenderedPageBreak/>
              <w:t>Socrative</w:t>
            </w:r>
            <w:proofErr w:type="spellEnd"/>
            <w:r w:rsidRPr="00BD59EA">
              <w:rPr>
                <w:color w:val="000000"/>
              </w:rPr>
              <w:t xml:space="preserve"> Comfort Level</w:t>
            </w:r>
          </w:p>
        </w:tc>
        <w:tc>
          <w:tcPr>
            <w:tcW w:w="1540" w:type="dxa"/>
            <w:tcBorders>
              <w:top w:val="nil"/>
              <w:left w:val="nil"/>
              <w:bottom w:val="single" w:sz="8" w:space="0" w:color="auto"/>
              <w:right w:val="nil"/>
            </w:tcBorders>
            <w:shd w:val="clear" w:color="auto" w:fill="auto"/>
            <w:vAlign w:val="bottom"/>
            <w:hideMark/>
          </w:tcPr>
          <w:p w14:paraId="2B360089" w14:textId="77777777" w:rsidR="00D07DCC" w:rsidRPr="00BD59EA" w:rsidRDefault="00D07DCC" w:rsidP="00B55A56">
            <w:pPr>
              <w:jc w:val="right"/>
              <w:rPr>
                <w:color w:val="000000"/>
              </w:rPr>
            </w:pPr>
            <w:r w:rsidRPr="00BD59EA">
              <w:rPr>
                <w:color w:val="000000"/>
              </w:rPr>
              <w:t>0.421957961</w:t>
            </w:r>
          </w:p>
        </w:tc>
        <w:tc>
          <w:tcPr>
            <w:tcW w:w="2280" w:type="dxa"/>
            <w:tcBorders>
              <w:top w:val="nil"/>
              <w:left w:val="nil"/>
              <w:bottom w:val="single" w:sz="8" w:space="0" w:color="auto"/>
              <w:right w:val="nil"/>
            </w:tcBorders>
            <w:shd w:val="clear" w:color="auto" w:fill="auto"/>
            <w:vAlign w:val="bottom"/>
            <w:hideMark/>
          </w:tcPr>
          <w:p w14:paraId="51BF59D1" w14:textId="77777777" w:rsidR="00D07DCC" w:rsidRPr="00BD59EA" w:rsidRDefault="00D07DCC" w:rsidP="00B55A56">
            <w:pPr>
              <w:jc w:val="right"/>
              <w:rPr>
                <w:color w:val="000000"/>
              </w:rPr>
            </w:pPr>
            <w:r w:rsidRPr="00BD59EA">
              <w:rPr>
                <w:color w:val="000000"/>
              </w:rPr>
              <w:t>1</w:t>
            </w:r>
          </w:p>
        </w:tc>
      </w:tr>
    </w:tbl>
    <w:p w14:paraId="62F157BA" w14:textId="77777777" w:rsidR="00D07DCC" w:rsidRPr="00BD59EA" w:rsidRDefault="00D07DCC" w:rsidP="00D07DCC">
      <w:r w:rsidRPr="00BD59EA">
        <w:t xml:space="preserve"> </w:t>
      </w:r>
    </w:p>
    <w:p w14:paraId="5FBF6E8F" w14:textId="77777777" w:rsidR="00D07DCC" w:rsidRPr="00BD59EA" w:rsidRDefault="00D07DCC" w:rsidP="00D07DCC">
      <w:pPr>
        <w:spacing w:line="480" w:lineRule="auto"/>
        <w:ind w:firstLine="720"/>
      </w:pPr>
      <w:r w:rsidRPr="00BD59EA">
        <w:t xml:space="preserve">Examining the relationship between years spent teaching and comfort level with educational technology such as </w:t>
      </w:r>
      <w:proofErr w:type="spellStart"/>
      <w:r w:rsidRPr="00BD59EA">
        <w:t>Socrative</w:t>
      </w:r>
      <w:proofErr w:type="spellEnd"/>
      <w:r w:rsidRPr="00BD59EA">
        <w:t xml:space="preserve"> suggests a moderate positive correlation </w:t>
      </w:r>
      <w:proofErr w:type="gramStart"/>
      <w:r w:rsidRPr="00BD59EA">
        <w:t xml:space="preserve">( </w:t>
      </w:r>
      <w:r w:rsidRPr="00BD59EA">
        <w:rPr>
          <w:rStyle w:val="Emphasis"/>
        </w:rPr>
        <w:t>r</w:t>
      </w:r>
      <w:proofErr w:type="gramEnd"/>
      <w:r w:rsidRPr="00BD59EA">
        <w:t xml:space="preserve"> = .32) using the Pearson product moment correlation coefficient as the measurement of association. The strength of this relationship suggests that years spent teaching is moderately associated with comfort level with educational technology such as </w:t>
      </w:r>
      <w:proofErr w:type="spellStart"/>
      <w:r w:rsidRPr="00BD59EA">
        <w:t>Socrative</w:t>
      </w:r>
      <w:proofErr w:type="spellEnd"/>
      <w:r w:rsidRPr="00BD59EA">
        <w:t>.  Three of the respondents declined to answer.  Two of those respondents were in the 16-20 years teaching range and one was in the 5-10 years teaching range.</w:t>
      </w:r>
    </w:p>
    <w:tbl>
      <w:tblPr>
        <w:tblW w:w="6940" w:type="dxa"/>
        <w:tblInd w:w="93" w:type="dxa"/>
        <w:tblLook w:val="04A0" w:firstRow="1" w:lastRow="0" w:firstColumn="1" w:lastColumn="0" w:noHBand="0" w:noVBand="1"/>
      </w:tblPr>
      <w:tblGrid>
        <w:gridCol w:w="2440"/>
        <w:gridCol w:w="1720"/>
        <w:gridCol w:w="2780"/>
      </w:tblGrid>
      <w:tr w:rsidR="00D07DCC" w:rsidRPr="00BD59EA" w14:paraId="69641333" w14:textId="77777777" w:rsidTr="00B55A56">
        <w:trPr>
          <w:trHeight w:val="1056"/>
        </w:trPr>
        <w:tc>
          <w:tcPr>
            <w:tcW w:w="2440" w:type="dxa"/>
            <w:tcBorders>
              <w:top w:val="single" w:sz="8" w:space="0" w:color="auto"/>
              <w:left w:val="nil"/>
              <w:bottom w:val="single" w:sz="4" w:space="0" w:color="auto"/>
              <w:right w:val="nil"/>
            </w:tcBorders>
            <w:shd w:val="clear" w:color="auto" w:fill="auto"/>
            <w:vAlign w:val="bottom"/>
            <w:hideMark/>
          </w:tcPr>
          <w:p w14:paraId="4E0144AE" w14:textId="77777777" w:rsidR="00D07DCC" w:rsidRPr="00BD59EA" w:rsidRDefault="00D07DCC" w:rsidP="00B55A56">
            <w:pPr>
              <w:jc w:val="center"/>
              <w:rPr>
                <w:i/>
                <w:iCs/>
                <w:color w:val="000000"/>
              </w:rPr>
            </w:pPr>
            <w:r w:rsidRPr="00BD59EA">
              <w:rPr>
                <w:i/>
                <w:iCs/>
                <w:color w:val="000000"/>
              </w:rPr>
              <w:t> </w:t>
            </w:r>
          </w:p>
        </w:tc>
        <w:tc>
          <w:tcPr>
            <w:tcW w:w="1720" w:type="dxa"/>
            <w:tcBorders>
              <w:top w:val="single" w:sz="8" w:space="0" w:color="auto"/>
              <w:left w:val="nil"/>
              <w:bottom w:val="single" w:sz="4" w:space="0" w:color="auto"/>
              <w:right w:val="nil"/>
            </w:tcBorders>
            <w:shd w:val="clear" w:color="auto" w:fill="auto"/>
            <w:vAlign w:val="bottom"/>
            <w:hideMark/>
          </w:tcPr>
          <w:p w14:paraId="21B4B429" w14:textId="77777777" w:rsidR="00D07DCC" w:rsidRPr="00BD59EA" w:rsidRDefault="00D07DCC" w:rsidP="00B55A56">
            <w:pPr>
              <w:jc w:val="center"/>
              <w:rPr>
                <w:i/>
                <w:iCs/>
                <w:color w:val="000000"/>
              </w:rPr>
            </w:pPr>
            <w:r w:rsidRPr="00BD59EA">
              <w:rPr>
                <w:i/>
                <w:iCs/>
                <w:color w:val="000000"/>
              </w:rPr>
              <w:t>Years Teaching</w:t>
            </w:r>
          </w:p>
        </w:tc>
        <w:tc>
          <w:tcPr>
            <w:tcW w:w="2780" w:type="dxa"/>
            <w:tcBorders>
              <w:top w:val="single" w:sz="8" w:space="0" w:color="auto"/>
              <w:left w:val="nil"/>
              <w:bottom w:val="single" w:sz="4" w:space="0" w:color="auto"/>
              <w:right w:val="nil"/>
            </w:tcBorders>
            <w:shd w:val="clear" w:color="auto" w:fill="auto"/>
            <w:vAlign w:val="bottom"/>
            <w:hideMark/>
          </w:tcPr>
          <w:p w14:paraId="2C70406B" w14:textId="77777777" w:rsidR="00D07DCC" w:rsidRPr="00BD59EA" w:rsidRDefault="00D07DCC" w:rsidP="00B55A56">
            <w:pPr>
              <w:jc w:val="center"/>
              <w:rPr>
                <w:i/>
                <w:iCs/>
                <w:color w:val="000000"/>
              </w:rPr>
            </w:pPr>
            <w:proofErr w:type="spellStart"/>
            <w:r w:rsidRPr="00BD59EA">
              <w:rPr>
                <w:i/>
                <w:iCs/>
                <w:color w:val="000000"/>
              </w:rPr>
              <w:t>Socrative</w:t>
            </w:r>
            <w:proofErr w:type="spellEnd"/>
            <w:r w:rsidRPr="00BD59EA">
              <w:rPr>
                <w:i/>
                <w:iCs/>
                <w:color w:val="000000"/>
              </w:rPr>
              <w:t xml:space="preserve"> Comfort Level</w:t>
            </w:r>
          </w:p>
        </w:tc>
      </w:tr>
      <w:tr w:rsidR="00D07DCC" w:rsidRPr="00BD59EA" w14:paraId="5ABDB9E6" w14:textId="77777777" w:rsidTr="00B55A56">
        <w:trPr>
          <w:trHeight w:val="528"/>
        </w:trPr>
        <w:tc>
          <w:tcPr>
            <w:tcW w:w="2440" w:type="dxa"/>
            <w:tcBorders>
              <w:top w:val="nil"/>
              <w:left w:val="nil"/>
              <w:bottom w:val="nil"/>
              <w:right w:val="nil"/>
            </w:tcBorders>
            <w:shd w:val="clear" w:color="auto" w:fill="auto"/>
            <w:vAlign w:val="bottom"/>
            <w:hideMark/>
          </w:tcPr>
          <w:p w14:paraId="3F416C8F" w14:textId="77777777" w:rsidR="00D07DCC" w:rsidRPr="00BD59EA" w:rsidRDefault="00D07DCC" w:rsidP="00B55A56">
            <w:pPr>
              <w:rPr>
                <w:color w:val="000000"/>
              </w:rPr>
            </w:pPr>
            <w:r w:rsidRPr="00BD59EA">
              <w:rPr>
                <w:color w:val="000000"/>
              </w:rPr>
              <w:t>Years Teaching</w:t>
            </w:r>
          </w:p>
        </w:tc>
        <w:tc>
          <w:tcPr>
            <w:tcW w:w="1720" w:type="dxa"/>
            <w:tcBorders>
              <w:top w:val="nil"/>
              <w:left w:val="nil"/>
              <w:bottom w:val="nil"/>
              <w:right w:val="nil"/>
            </w:tcBorders>
            <w:shd w:val="clear" w:color="auto" w:fill="auto"/>
            <w:vAlign w:val="bottom"/>
            <w:hideMark/>
          </w:tcPr>
          <w:p w14:paraId="4BEE8C68" w14:textId="77777777" w:rsidR="00D07DCC" w:rsidRPr="00BD59EA" w:rsidRDefault="00D07DCC" w:rsidP="00B55A56">
            <w:pPr>
              <w:jc w:val="right"/>
              <w:rPr>
                <w:color w:val="000000"/>
              </w:rPr>
            </w:pPr>
            <w:r w:rsidRPr="00BD59EA">
              <w:rPr>
                <w:color w:val="000000"/>
              </w:rPr>
              <w:t>1</w:t>
            </w:r>
          </w:p>
        </w:tc>
        <w:tc>
          <w:tcPr>
            <w:tcW w:w="2780" w:type="dxa"/>
            <w:tcBorders>
              <w:top w:val="nil"/>
              <w:left w:val="nil"/>
              <w:bottom w:val="nil"/>
              <w:right w:val="nil"/>
            </w:tcBorders>
            <w:shd w:val="clear" w:color="auto" w:fill="auto"/>
            <w:vAlign w:val="bottom"/>
            <w:hideMark/>
          </w:tcPr>
          <w:p w14:paraId="198D3F2F" w14:textId="77777777" w:rsidR="00D07DCC" w:rsidRPr="00BD59EA" w:rsidRDefault="00D07DCC" w:rsidP="00B55A56">
            <w:pPr>
              <w:rPr>
                <w:color w:val="000000"/>
              </w:rPr>
            </w:pPr>
          </w:p>
        </w:tc>
      </w:tr>
      <w:tr w:rsidR="00D07DCC" w:rsidRPr="00BD59EA" w14:paraId="1B7658BD" w14:textId="77777777" w:rsidTr="00B55A56">
        <w:trPr>
          <w:trHeight w:val="804"/>
        </w:trPr>
        <w:tc>
          <w:tcPr>
            <w:tcW w:w="2440" w:type="dxa"/>
            <w:tcBorders>
              <w:top w:val="nil"/>
              <w:left w:val="nil"/>
              <w:bottom w:val="single" w:sz="8" w:space="0" w:color="auto"/>
              <w:right w:val="nil"/>
            </w:tcBorders>
            <w:shd w:val="clear" w:color="auto" w:fill="auto"/>
            <w:vAlign w:val="bottom"/>
            <w:hideMark/>
          </w:tcPr>
          <w:p w14:paraId="3B91A5DD" w14:textId="77777777" w:rsidR="00D07DCC" w:rsidRPr="00BD59EA" w:rsidRDefault="00D07DCC" w:rsidP="00B55A56">
            <w:pPr>
              <w:rPr>
                <w:color w:val="000000"/>
              </w:rPr>
            </w:pPr>
            <w:proofErr w:type="spellStart"/>
            <w:r w:rsidRPr="00BD59EA">
              <w:rPr>
                <w:color w:val="000000"/>
              </w:rPr>
              <w:t>Socrative</w:t>
            </w:r>
            <w:proofErr w:type="spellEnd"/>
            <w:r w:rsidRPr="00BD59EA">
              <w:rPr>
                <w:color w:val="000000"/>
              </w:rPr>
              <w:t xml:space="preserve"> Comfort Level</w:t>
            </w:r>
          </w:p>
        </w:tc>
        <w:tc>
          <w:tcPr>
            <w:tcW w:w="1720" w:type="dxa"/>
            <w:tcBorders>
              <w:top w:val="nil"/>
              <w:left w:val="nil"/>
              <w:bottom w:val="single" w:sz="8" w:space="0" w:color="auto"/>
              <w:right w:val="nil"/>
            </w:tcBorders>
            <w:shd w:val="clear" w:color="auto" w:fill="auto"/>
            <w:vAlign w:val="bottom"/>
            <w:hideMark/>
          </w:tcPr>
          <w:p w14:paraId="5D94EC0B" w14:textId="77777777" w:rsidR="00D07DCC" w:rsidRPr="00BD59EA" w:rsidRDefault="00D07DCC" w:rsidP="00B55A56">
            <w:pPr>
              <w:jc w:val="right"/>
              <w:rPr>
                <w:color w:val="000000"/>
              </w:rPr>
            </w:pPr>
            <w:r w:rsidRPr="00BD59EA">
              <w:rPr>
                <w:color w:val="000000"/>
              </w:rPr>
              <w:t>0.316316392</w:t>
            </w:r>
          </w:p>
        </w:tc>
        <w:tc>
          <w:tcPr>
            <w:tcW w:w="2780" w:type="dxa"/>
            <w:tcBorders>
              <w:top w:val="nil"/>
              <w:left w:val="nil"/>
              <w:bottom w:val="single" w:sz="8" w:space="0" w:color="auto"/>
              <w:right w:val="nil"/>
            </w:tcBorders>
            <w:shd w:val="clear" w:color="auto" w:fill="auto"/>
            <w:vAlign w:val="bottom"/>
            <w:hideMark/>
          </w:tcPr>
          <w:p w14:paraId="35305D41" w14:textId="77777777" w:rsidR="00D07DCC" w:rsidRPr="00BD59EA" w:rsidRDefault="00D07DCC" w:rsidP="00B55A56">
            <w:pPr>
              <w:jc w:val="right"/>
              <w:rPr>
                <w:color w:val="000000"/>
              </w:rPr>
            </w:pPr>
            <w:r w:rsidRPr="00BD59EA">
              <w:rPr>
                <w:color w:val="000000"/>
              </w:rPr>
              <w:t>1</w:t>
            </w:r>
          </w:p>
        </w:tc>
      </w:tr>
    </w:tbl>
    <w:p w14:paraId="26370123" w14:textId="77777777" w:rsidR="00D07DCC" w:rsidRPr="00BD59EA" w:rsidRDefault="00D07DCC" w:rsidP="00D07DCC">
      <w:r w:rsidRPr="00BD59EA">
        <w:t xml:space="preserve"> </w:t>
      </w:r>
    </w:p>
    <w:p w14:paraId="27335137" w14:textId="77777777" w:rsidR="00D07DCC" w:rsidRPr="00BD59EA" w:rsidRDefault="00D07DCC" w:rsidP="00D07DCC">
      <w:r w:rsidRPr="00BD59EA">
        <w:t>How would you rate your comfort level with educational technology such as Synergy or Pinnacle?</w:t>
      </w:r>
    </w:p>
    <w:p w14:paraId="76BF78FA" w14:textId="77777777" w:rsidR="00D07DCC" w:rsidRPr="00BD59EA" w:rsidRDefault="00D07DCC" w:rsidP="00D07DCC">
      <w:r w:rsidRPr="00BD59EA">
        <w:t>1 = Very comfortable</w:t>
      </w:r>
    </w:p>
    <w:p w14:paraId="2A911265" w14:textId="77777777" w:rsidR="00D07DCC" w:rsidRPr="00BD59EA" w:rsidRDefault="00D07DCC" w:rsidP="00D07DCC">
      <w:r w:rsidRPr="00BD59EA">
        <w:t>2 = Comfortable</w:t>
      </w:r>
    </w:p>
    <w:p w14:paraId="1A7B8509" w14:textId="77777777" w:rsidR="00D07DCC" w:rsidRPr="00BD59EA" w:rsidRDefault="00D07DCC" w:rsidP="00D07DCC">
      <w:r w:rsidRPr="00BD59EA">
        <w:t xml:space="preserve">3 = </w:t>
      </w:r>
      <w:proofErr w:type="gramStart"/>
      <w:r w:rsidRPr="00BD59EA">
        <w:t>Somewhat</w:t>
      </w:r>
      <w:proofErr w:type="gramEnd"/>
      <w:r w:rsidRPr="00BD59EA">
        <w:t xml:space="preserve"> comfortable</w:t>
      </w:r>
    </w:p>
    <w:p w14:paraId="0FAB63AB" w14:textId="77777777" w:rsidR="00D07DCC" w:rsidRPr="00BD59EA" w:rsidRDefault="00D07DCC" w:rsidP="00D07DCC">
      <w:r w:rsidRPr="00BD59EA">
        <w:t>4 = Not comfortable</w:t>
      </w:r>
    </w:p>
    <w:p w14:paraId="3D1B4FD8" w14:textId="77777777" w:rsidR="00D07DCC" w:rsidRDefault="00D07DCC" w:rsidP="00D07DCC"/>
    <w:p w14:paraId="5BD2D833" w14:textId="77777777" w:rsidR="00D07DCC" w:rsidRPr="00BD59EA" w:rsidRDefault="00D07DCC" w:rsidP="00D07DCC">
      <w:pPr>
        <w:spacing w:line="480" w:lineRule="auto"/>
        <w:ind w:firstLine="720"/>
      </w:pPr>
      <w:r w:rsidRPr="00BD59EA">
        <w:t xml:space="preserve">Examining the relationship between age range of teachers and comfort level with educational technology such as Synergy or Pinnacle suggests a moderate positive correlation ( </w:t>
      </w:r>
      <w:r w:rsidRPr="00BD59EA">
        <w:rPr>
          <w:rStyle w:val="Emphasis"/>
        </w:rPr>
        <w:t>r</w:t>
      </w:r>
      <w:r w:rsidRPr="00BD59EA">
        <w:t xml:space="preserve"> = .34) using the Pearson product moment correlation coefficient as the measurement of association. The strength of this relationship suggests that age range is moderately associated with comfort level with educational technology such as Synergy or Pinnacle.  </w:t>
      </w:r>
    </w:p>
    <w:tbl>
      <w:tblPr>
        <w:tblW w:w="8100" w:type="dxa"/>
        <w:tblInd w:w="93" w:type="dxa"/>
        <w:tblLook w:val="04A0" w:firstRow="1" w:lastRow="0" w:firstColumn="1" w:lastColumn="0" w:noHBand="0" w:noVBand="1"/>
      </w:tblPr>
      <w:tblGrid>
        <w:gridCol w:w="3420"/>
        <w:gridCol w:w="1480"/>
        <w:gridCol w:w="3200"/>
      </w:tblGrid>
      <w:tr w:rsidR="00D07DCC" w:rsidRPr="00BD59EA" w14:paraId="535CAC19" w14:textId="77777777" w:rsidTr="00B55A56">
        <w:trPr>
          <w:trHeight w:val="1320"/>
        </w:trPr>
        <w:tc>
          <w:tcPr>
            <w:tcW w:w="3420" w:type="dxa"/>
            <w:tcBorders>
              <w:top w:val="single" w:sz="8" w:space="0" w:color="auto"/>
              <w:left w:val="nil"/>
              <w:bottom w:val="single" w:sz="4" w:space="0" w:color="auto"/>
              <w:right w:val="nil"/>
            </w:tcBorders>
            <w:shd w:val="clear" w:color="auto" w:fill="auto"/>
            <w:vAlign w:val="bottom"/>
            <w:hideMark/>
          </w:tcPr>
          <w:p w14:paraId="42BD0859" w14:textId="77777777" w:rsidR="00D07DCC" w:rsidRPr="00BD59EA" w:rsidRDefault="00D07DCC" w:rsidP="00B55A56">
            <w:pPr>
              <w:jc w:val="center"/>
              <w:rPr>
                <w:i/>
                <w:iCs/>
                <w:color w:val="000000"/>
              </w:rPr>
            </w:pPr>
            <w:r w:rsidRPr="00BD59EA">
              <w:rPr>
                <w:i/>
                <w:iCs/>
                <w:color w:val="000000"/>
              </w:rPr>
              <w:lastRenderedPageBreak/>
              <w:t> </w:t>
            </w:r>
          </w:p>
        </w:tc>
        <w:tc>
          <w:tcPr>
            <w:tcW w:w="1480" w:type="dxa"/>
            <w:tcBorders>
              <w:top w:val="single" w:sz="8" w:space="0" w:color="auto"/>
              <w:left w:val="nil"/>
              <w:bottom w:val="single" w:sz="4" w:space="0" w:color="auto"/>
              <w:right w:val="nil"/>
            </w:tcBorders>
            <w:shd w:val="clear" w:color="auto" w:fill="auto"/>
            <w:vAlign w:val="bottom"/>
            <w:hideMark/>
          </w:tcPr>
          <w:p w14:paraId="68F626C8" w14:textId="77777777" w:rsidR="00D07DCC" w:rsidRPr="00BD59EA" w:rsidRDefault="00D07DCC" w:rsidP="00B55A56">
            <w:pPr>
              <w:jc w:val="center"/>
              <w:rPr>
                <w:i/>
                <w:iCs/>
                <w:color w:val="000000"/>
              </w:rPr>
            </w:pPr>
            <w:r w:rsidRPr="00BD59EA">
              <w:rPr>
                <w:i/>
                <w:iCs/>
                <w:color w:val="000000"/>
              </w:rPr>
              <w:t>Age Range</w:t>
            </w:r>
          </w:p>
        </w:tc>
        <w:tc>
          <w:tcPr>
            <w:tcW w:w="3200" w:type="dxa"/>
            <w:tcBorders>
              <w:top w:val="single" w:sz="8" w:space="0" w:color="auto"/>
              <w:left w:val="nil"/>
              <w:bottom w:val="single" w:sz="4" w:space="0" w:color="auto"/>
              <w:right w:val="nil"/>
            </w:tcBorders>
            <w:shd w:val="clear" w:color="auto" w:fill="auto"/>
            <w:vAlign w:val="bottom"/>
            <w:hideMark/>
          </w:tcPr>
          <w:p w14:paraId="463AA870" w14:textId="77777777" w:rsidR="00D07DCC" w:rsidRPr="00BD59EA" w:rsidRDefault="00D07DCC" w:rsidP="00B55A56">
            <w:pPr>
              <w:jc w:val="center"/>
              <w:rPr>
                <w:i/>
                <w:iCs/>
                <w:color w:val="000000"/>
              </w:rPr>
            </w:pPr>
            <w:r w:rsidRPr="00BD59EA">
              <w:rPr>
                <w:i/>
                <w:iCs/>
                <w:color w:val="000000"/>
              </w:rPr>
              <w:t>Synergy &amp; Pinnacle Comfort Level</w:t>
            </w:r>
          </w:p>
        </w:tc>
      </w:tr>
      <w:tr w:rsidR="00D07DCC" w:rsidRPr="00BD59EA" w14:paraId="3F2982A9" w14:textId="77777777" w:rsidTr="00B55A56">
        <w:trPr>
          <w:trHeight w:val="528"/>
        </w:trPr>
        <w:tc>
          <w:tcPr>
            <w:tcW w:w="3420" w:type="dxa"/>
            <w:tcBorders>
              <w:top w:val="nil"/>
              <w:left w:val="nil"/>
              <w:bottom w:val="nil"/>
              <w:right w:val="nil"/>
            </w:tcBorders>
            <w:shd w:val="clear" w:color="auto" w:fill="auto"/>
            <w:vAlign w:val="bottom"/>
            <w:hideMark/>
          </w:tcPr>
          <w:p w14:paraId="25432C00" w14:textId="77777777" w:rsidR="00D07DCC" w:rsidRPr="00BD59EA" w:rsidRDefault="00D07DCC" w:rsidP="00B55A56">
            <w:pPr>
              <w:rPr>
                <w:color w:val="000000"/>
              </w:rPr>
            </w:pPr>
            <w:r w:rsidRPr="00BD59EA">
              <w:rPr>
                <w:color w:val="000000"/>
              </w:rPr>
              <w:t>Age Range</w:t>
            </w:r>
          </w:p>
        </w:tc>
        <w:tc>
          <w:tcPr>
            <w:tcW w:w="1480" w:type="dxa"/>
            <w:tcBorders>
              <w:top w:val="nil"/>
              <w:left w:val="nil"/>
              <w:bottom w:val="nil"/>
              <w:right w:val="nil"/>
            </w:tcBorders>
            <w:shd w:val="clear" w:color="auto" w:fill="auto"/>
            <w:vAlign w:val="bottom"/>
            <w:hideMark/>
          </w:tcPr>
          <w:p w14:paraId="1CFBCB94" w14:textId="77777777" w:rsidR="00D07DCC" w:rsidRPr="00BD59EA" w:rsidRDefault="00D07DCC" w:rsidP="00B55A56">
            <w:pPr>
              <w:jc w:val="right"/>
              <w:rPr>
                <w:color w:val="000000"/>
              </w:rPr>
            </w:pPr>
            <w:r w:rsidRPr="00BD59EA">
              <w:rPr>
                <w:color w:val="000000"/>
              </w:rPr>
              <w:t>1</w:t>
            </w:r>
          </w:p>
        </w:tc>
        <w:tc>
          <w:tcPr>
            <w:tcW w:w="3200" w:type="dxa"/>
            <w:tcBorders>
              <w:top w:val="nil"/>
              <w:left w:val="nil"/>
              <w:bottom w:val="nil"/>
              <w:right w:val="nil"/>
            </w:tcBorders>
            <w:shd w:val="clear" w:color="auto" w:fill="auto"/>
            <w:vAlign w:val="bottom"/>
            <w:hideMark/>
          </w:tcPr>
          <w:p w14:paraId="02BD9C80" w14:textId="77777777" w:rsidR="00D07DCC" w:rsidRPr="00BD59EA" w:rsidRDefault="00D07DCC" w:rsidP="00B55A56">
            <w:pPr>
              <w:rPr>
                <w:color w:val="000000"/>
              </w:rPr>
            </w:pPr>
          </w:p>
        </w:tc>
      </w:tr>
      <w:tr w:rsidR="00D07DCC" w:rsidRPr="00BD59EA" w14:paraId="6B32C183" w14:textId="77777777" w:rsidTr="00B55A56">
        <w:trPr>
          <w:trHeight w:val="1332"/>
        </w:trPr>
        <w:tc>
          <w:tcPr>
            <w:tcW w:w="3420" w:type="dxa"/>
            <w:tcBorders>
              <w:top w:val="nil"/>
              <w:left w:val="nil"/>
              <w:bottom w:val="single" w:sz="8" w:space="0" w:color="auto"/>
              <w:right w:val="nil"/>
            </w:tcBorders>
            <w:shd w:val="clear" w:color="auto" w:fill="auto"/>
            <w:vAlign w:val="bottom"/>
            <w:hideMark/>
          </w:tcPr>
          <w:p w14:paraId="36867506" w14:textId="77777777" w:rsidR="00D07DCC" w:rsidRPr="00BD59EA" w:rsidRDefault="00D07DCC" w:rsidP="00B55A56">
            <w:pPr>
              <w:rPr>
                <w:color w:val="000000"/>
              </w:rPr>
            </w:pPr>
            <w:r w:rsidRPr="00BD59EA">
              <w:rPr>
                <w:color w:val="000000"/>
              </w:rPr>
              <w:t>Synergy &amp; Pinnacle Comfort Level</w:t>
            </w:r>
          </w:p>
        </w:tc>
        <w:tc>
          <w:tcPr>
            <w:tcW w:w="1480" w:type="dxa"/>
            <w:tcBorders>
              <w:top w:val="nil"/>
              <w:left w:val="nil"/>
              <w:bottom w:val="single" w:sz="8" w:space="0" w:color="auto"/>
              <w:right w:val="nil"/>
            </w:tcBorders>
            <w:shd w:val="clear" w:color="auto" w:fill="auto"/>
            <w:vAlign w:val="bottom"/>
            <w:hideMark/>
          </w:tcPr>
          <w:p w14:paraId="5F4439AD" w14:textId="77777777" w:rsidR="00D07DCC" w:rsidRPr="00BD59EA" w:rsidRDefault="00D07DCC" w:rsidP="00B55A56">
            <w:pPr>
              <w:jc w:val="right"/>
              <w:rPr>
                <w:color w:val="000000"/>
              </w:rPr>
            </w:pPr>
            <w:r w:rsidRPr="00BD59EA">
              <w:rPr>
                <w:color w:val="000000"/>
              </w:rPr>
              <w:t>0.340356458</w:t>
            </w:r>
          </w:p>
        </w:tc>
        <w:tc>
          <w:tcPr>
            <w:tcW w:w="3200" w:type="dxa"/>
            <w:tcBorders>
              <w:top w:val="nil"/>
              <w:left w:val="nil"/>
              <w:bottom w:val="single" w:sz="8" w:space="0" w:color="auto"/>
              <w:right w:val="nil"/>
            </w:tcBorders>
            <w:shd w:val="clear" w:color="auto" w:fill="auto"/>
            <w:vAlign w:val="bottom"/>
            <w:hideMark/>
          </w:tcPr>
          <w:p w14:paraId="57657B29" w14:textId="77777777" w:rsidR="00D07DCC" w:rsidRPr="00BD59EA" w:rsidRDefault="00D07DCC" w:rsidP="00B55A56">
            <w:pPr>
              <w:jc w:val="right"/>
              <w:rPr>
                <w:color w:val="000000"/>
              </w:rPr>
            </w:pPr>
            <w:r w:rsidRPr="00BD59EA">
              <w:rPr>
                <w:color w:val="000000"/>
              </w:rPr>
              <w:t>1</w:t>
            </w:r>
          </w:p>
        </w:tc>
      </w:tr>
    </w:tbl>
    <w:p w14:paraId="1536B4D4" w14:textId="77777777" w:rsidR="00D07DCC" w:rsidRPr="00BD59EA" w:rsidRDefault="00D07DCC" w:rsidP="00D07DCC"/>
    <w:p w14:paraId="6EC3F49E" w14:textId="77777777" w:rsidR="00D07DCC" w:rsidRPr="00BD59EA" w:rsidRDefault="00D07DCC" w:rsidP="00D07DCC">
      <w:pPr>
        <w:spacing w:line="480" w:lineRule="auto"/>
        <w:ind w:firstLine="720"/>
      </w:pPr>
      <w:r w:rsidRPr="00BD59EA">
        <w:t xml:space="preserve">Examining the relationship between years spent teaching and comfort level with educational technology such as Synergy or Pinnacle suggests a an insignificant positive correlation </w:t>
      </w:r>
      <w:proofErr w:type="gramStart"/>
      <w:r w:rsidRPr="00BD59EA">
        <w:t xml:space="preserve">( </w:t>
      </w:r>
      <w:r w:rsidRPr="00BD59EA">
        <w:rPr>
          <w:rStyle w:val="Emphasis"/>
        </w:rPr>
        <w:t>r</w:t>
      </w:r>
      <w:proofErr w:type="gramEnd"/>
      <w:r w:rsidRPr="00BD59EA">
        <w:t xml:space="preserve"> = .13) using the Pearson product moment correlation coefficient as the measurement of association. The strength of this relationship suggests that years spent teaching is insignificantly associated with comfort level with educational technology such as Synergy or Pinnacle.</w:t>
      </w:r>
    </w:p>
    <w:tbl>
      <w:tblPr>
        <w:tblW w:w="8580" w:type="dxa"/>
        <w:tblInd w:w="93" w:type="dxa"/>
        <w:tblLook w:val="04A0" w:firstRow="1" w:lastRow="0" w:firstColumn="1" w:lastColumn="0" w:noHBand="0" w:noVBand="1"/>
      </w:tblPr>
      <w:tblGrid>
        <w:gridCol w:w="3220"/>
        <w:gridCol w:w="1900"/>
        <w:gridCol w:w="3460"/>
      </w:tblGrid>
      <w:tr w:rsidR="00D07DCC" w:rsidRPr="00BD59EA" w14:paraId="5103C840" w14:textId="77777777" w:rsidTr="00B55A56">
        <w:trPr>
          <w:trHeight w:val="1320"/>
        </w:trPr>
        <w:tc>
          <w:tcPr>
            <w:tcW w:w="3220" w:type="dxa"/>
            <w:tcBorders>
              <w:top w:val="single" w:sz="8" w:space="0" w:color="auto"/>
              <w:left w:val="nil"/>
              <w:bottom w:val="single" w:sz="4" w:space="0" w:color="auto"/>
              <w:right w:val="nil"/>
            </w:tcBorders>
            <w:shd w:val="clear" w:color="auto" w:fill="auto"/>
            <w:vAlign w:val="bottom"/>
            <w:hideMark/>
          </w:tcPr>
          <w:p w14:paraId="6E8C35CD" w14:textId="77777777" w:rsidR="00D07DCC" w:rsidRPr="00BD59EA" w:rsidRDefault="00D07DCC" w:rsidP="00B55A56">
            <w:pPr>
              <w:jc w:val="center"/>
              <w:rPr>
                <w:i/>
                <w:iCs/>
                <w:color w:val="000000"/>
              </w:rPr>
            </w:pPr>
            <w:r w:rsidRPr="00BD59EA">
              <w:rPr>
                <w:i/>
                <w:iCs/>
                <w:color w:val="000000"/>
              </w:rPr>
              <w:t> </w:t>
            </w:r>
          </w:p>
        </w:tc>
        <w:tc>
          <w:tcPr>
            <w:tcW w:w="1900" w:type="dxa"/>
            <w:tcBorders>
              <w:top w:val="single" w:sz="8" w:space="0" w:color="auto"/>
              <w:left w:val="nil"/>
              <w:bottom w:val="single" w:sz="4" w:space="0" w:color="auto"/>
              <w:right w:val="nil"/>
            </w:tcBorders>
            <w:shd w:val="clear" w:color="auto" w:fill="auto"/>
            <w:vAlign w:val="bottom"/>
            <w:hideMark/>
          </w:tcPr>
          <w:p w14:paraId="13F8E29A" w14:textId="77777777" w:rsidR="00D07DCC" w:rsidRPr="00BD59EA" w:rsidRDefault="00D07DCC" w:rsidP="00B55A56">
            <w:pPr>
              <w:jc w:val="center"/>
              <w:rPr>
                <w:i/>
                <w:iCs/>
                <w:color w:val="000000"/>
              </w:rPr>
            </w:pPr>
            <w:r w:rsidRPr="00BD59EA">
              <w:rPr>
                <w:i/>
                <w:iCs/>
                <w:color w:val="000000"/>
              </w:rPr>
              <w:t>Years Teaching</w:t>
            </w:r>
          </w:p>
        </w:tc>
        <w:tc>
          <w:tcPr>
            <w:tcW w:w="3460" w:type="dxa"/>
            <w:tcBorders>
              <w:top w:val="single" w:sz="8" w:space="0" w:color="auto"/>
              <w:left w:val="nil"/>
              <w:bottom w:val="single" w:sz="4" w:space="0" w:color="auto"/>
              <w:right w:val="nil"/>
            </w:tcBorders>
            <w:shd w:val="clear" w:color="auto" w:fill="auto"/>
            <w:vAlign w:val="bottom"/>
            <w:hideMark/>
          </w:tcPr>
          <w:p w14:paraId="4E19DB6D" w14:textId="77777777" w:rsidR="00D07DCC" w:rsidRPr="00BD59EA" w:rsidRDefault="00D07DCC" w:rsidP="00B55A56">
            <w:pPr>
              <w:jc w:val="center"/>
              <w:rPr>
                <w:i/>
                <w:iCs/>
                <w:color w:val="000000"/>
              </w:rPr>
            </w:pPr>
            <w:r w:rsidRPr="00BD59EA">
              <w:rPr>
                <w:i/>
                <w:iCs/>
                <w:color w:val="000000"/>
              </w:rPr>
              <w:t>Synergy &amp; Pinnacle Comfort Level</w:t>
            </w:r>
          </w:p>
        </w:tc>
      </w:tr>
      <w:tr w:rsidR="00D07DCC" w:rsidRPr="00BD59EA" w14:paraId="30500D7A" w14:textId="77777777" w:rsidTr="00B55A56">
        <w:trPr>
          <w:trHeight w:val="528"/>
        </w:trPr>
        <w:tc>
          <w:tcPr>
            <w:tcW w:w="3220" w:type="dxa"/>
            <w:tcBorders>
              <w:top w:val="nil"/>
              <w:left w:val="nil"/>
              <w:bottom w:val="nil"/>
              <w:right w:val="nil"/>
            </w:tcBorders>
            <w:shd w:val="clear" w:color="auto" w:fill="auto"/>
            <w:vAlign w:val="bottom"/>
            <w:hideMark/>
          </w:tcPr>
          <w:p w14:paraId="19262F6C" w14:textId="77777777" w:rsidR="00D07DCC" w:rsidRPr="00BD59EA" w:rsidRDefault="00D07DCC" w:rsidP="00B55A56">
            <w:pPr>
              <w:rPr>
                <w:color w:val="000000"/>
              </w:rPr>
            </w:pPr>
            <w:r w:rsidRPr="00BD59EA">
              <w:rPr>
                <w:color w:val="000000"/>
              </w:rPr>
              <w:t>Years Teaching</w:t>
            </w:r>
          </w:p>
        </w:tc>
        <w:tc>
          <w:tcPr>
            <w:tcW w:w="1900" w:type="dxa"/>
            <w:tcBorders>
              <w:top w:val="nil"/>
              <w:left w:val="nil"/>
              <w:bottom w:val="nil"/>
              <w:right w:val="nil"/>
            </w:tcBorders>
            <w:shd w:val="clear" w:color="auto" w:fill="auto"/>
            <w:vAlign w:val="bottom"/>
            <w:hideMark/>
          </w:tcPr>
          <w:p w14:paraId="68F5F27C" w14:textId="77777777" w:rsidR="00D07DCC" w:rsidRPr="00BD59EA" w:rsidRDefault="00D07DCC" w:rsidP="00B55A56">
            <w:pPr>
              <w:jc w:val="right"/>
              <w:rPr>
                <w:color w:val="000000"/>
              </w:rPr>
            </w:pPr>
            <w:r w:rsidRPr="00BD59EA">
              <w:rPr>
                <w:color w:val="000000"/>
              </w:rPr>
              <w:t>1</w:t>
            </w:r>
          </w:p>
        </w:tc>
        <w:tc>
          <w:tcPr>
            <w:tcW w:w="3460" w:type="dxa"/>
            <w:tcBorders>
              <w:top w:val="nil"/>
              <w:left w:val="nil"/>
              <w:bottom w:val="nil"/>
              <w:right w:val="nil"/>
            </w:tcBorders>
            <w:shd w:val="clear" w:color="auto" w:fill="auto"/>
            <w:vAlign w:val="bottom"/>
            <w:hideMark/>
          </w:tcPr>
          <w:p w14:paraId="3E647E5A" w14:textId="77777777" w:rsidR="00D07DCC" w:rsidRPr="00BD59EA" w:rsidRDefault="00D07DCC" w:rsidP="00B55A56">
            <w:pPr>
              <w:rPr>
                <w:color w:val="000000"/>
              </w:rPr>
            </w:pPr>
          </w:p>
        </w:tc>
      </w:tr>
      <w:tr w:rsidR="00D07DCC" w:rsidRPr="00BD59EA" w14:paraId="468DA061" w14:textId="77777777" w:rsidTr="00B55A56">
        <w:trPr>
          <w:trHeight w:val="1332"/>
        </w:trPr>
        <w:tc>
          <w:tcPr>
            <w:tcW w:w="3220" w:type="dxa"/>
            <w:tcBorders>
              <w:top w:val="nil"/>
              <w:left w:val="nil"/>
              <w:bottom w:val="single" w:sz="8" w:space="0" w:color="auto"/>
              <w:right w:val="nil"/>
            </w:tcBorders>
            <w:shd w:val="clear" w:color="auto" w:fill="auto"/>
            <w:vAlign w:val="bottom"/>
            <w:hideMark/>
          </w:tcPr>
          <w:p w14:paraId="0A21BF71" w14:textId="77777777" w:rsidR="00D07DCC" w:rsidRPr="00BD59EA" w:rsidRDefault="00D07DCC" w:rsidP="00B55A56">
            <w:pPr>
              <w:rPr>
                <w:color w:val="000000"/>
              </w:rPr>
            </w:pPr>
            <w:r w:rsidRPr="00BD59EA">
              <w:rPr>
                <w:color w:val="000000"/>
              </w:rPr>
              <w:t>Synergy &amp; Pinnacle Comfort Level</w:t>
            </w:r>
          </w:p>
        </w:tc>
        <w:tc>
          <w:tcPr>
            <w:tcW w:w="1900" w:type="dxa"/>
            <w:tcBorders>
              <w:top w:val="nil"/>
              <w:left w:val="nil"/>
              <w:bottom w:val="single" w:sz="8" w:space="0" w:color="auto"/>
              <w:right w:val="nil"/>
            </w:tcBorders>
            <w:shd w:val="clear" w:color="auto" w:fill="auto"/>
            <w:vAlign w:val="bottom"/>
            <w:hideMark/>
          </w:tcPr>
          <w:p w14:paraId="4BB9F56B" w14:textId="77777777" w:rsidR="00D07DCC" w:rsidRPr="00BD59EA" w:rsidRDefault="00D07DCC" w:rsidP="00B55A56">
            <w:pPr>
              <w:jc w:val="right"/>
              <w:rPr>
                <w:color w:val="000000"/>
              </w:rPr>
            </w:pPr>
            <w:r w:rsidRPr="00BD59EA">
              <w:rPr>
                <w:color w:val="000000"/>
              </w:rPr>
              <w:t>0.134014067</w:t>
            </w:r>
          </w:p>
        </w:tc>
        <w:tc>
          <w:tcPr>
            <w:tcW w:w="3460" w:type="dxa"/>
            <w:tcBorders>
              <w:top w:val="nil"/>
              <w:left w:val="nil"/>
              <w:bottom w:val="single" w:sz="8" w:space="0" w:color="auto"/>
              <w:right w:val="nil"/>
            </w:tcBorders>
            <w:shd w:val="clear" w:color="auto" w:fill="auto"/>
            <w:vAlign w:val="bottom"/>
            <w:hideMark/>
          </w:tcPr>
          <w:p w14:paraId="3808D985" w14:textId="77777777" w:rsidR="00D07DCC" w:rsidRPr="00BD59EA" w:rsidRDefault="00D07DCC" w:rsidP="00B55A56">
            <w:pPr>
              <w:jc w:val="right"/>
              <w:rPr>
                <w:color w:val="000000"/>
              </w:rPr>
            </w:pPr>
            <w:r w:rsidRPr="00BD59EA">
              <w:rPr>
                <w:color w:val="000000"/>
              </w:rPr>
              <w:t>1</w:t>
            </w:r>
          </w:p>
        </w:tc>
      </w:tr>
    </w:tbl>
    <w:p w14:paraId="424E73A4" w14:textId="77777777" w:rsidR="00D07DCC" w:rsidRPr="00BD59EA" w:rsidRDefault="00D07DCC" w:rsidP="00D07DCC"/>
    <w:p w14:paraId="56B74294" w14:textId="77777777" w:rsidR="00D07DCC" w:rsidRPr="00BD59EA" w:rsidRDefault="00D07DCC" w:rsidP="00D07DCC">
      <w:r w:rsidRPr="00BD59EA">
        <w:t>When you are informed that a new piece of technology will be implemented, how would you rate your general anticipation level?</w:t>
      </w:r>
    </w:p>
    <w:p w14:paraId="4F82061A" w14:textId="77777777" w:rsidR="00D07DCC" w:rsidRPr="00BD59EA" w:rsidRDefault="00D07DCC" w:rsidP="00D07DCC">
      <w:r w:rsidRPr="00BD59EA">
        <w:t>1 = I am excited!  I excel with these programs, and I cannot wait to learn a new one!</w:t>
      </w:r>
    </w:p>
    <w:p w14:paraId="4A30E138" w14:textId="77777777" w:rsidR="00D07DCC" w:rsidRPr="00BD59EA" w:rsidRDefault="00D07DCC" w:rsidP="00D07DCC">
      <w:r w:rsidRPr="00BD59EA">
        <w:t>2 = I am fine.  These programs are fairly easy to me.</w:t>
      </w:r>
    </w:p>
    <w:p w14:paraId="503D1003" w14:textId="77777777" w:rsidR="00D07DCC" w:rsidRPr="00BD59EA" w:rsidRDefault="00D07DCC" w:rsidP="00D07DCC">
      <w:r w:rsidRPr="00BD59EA">
        <w:t>3 = I am a little apprehensive.  Sometimes these programs are overwhelming or do not work properly.</w:t>
      </w:r>
    </w:p>
    <w:p w14:paraId="519C27CB" w14:textId="77777777" w:rsidR="00D07DCC" w:rsidRPr="00BD59EA" w:rsidRDefault="00D07DCC" w:rsidP="00D07DCC">
      <w:r w:rsidRPr="00BD59EA">
        <w:t>4 = Oh no!  Not again!</w:t>
      </w:r>
    </w:p>
    <w:p w14:paraId="6EAF7561" w14:textId="77777777" w:rsidR="00D07DCC" w:rsidRDefault="00D07DCC" w:rsidP="00D07DCC"/>
    <w:p w14:paraId="5C36F3E3" w14:textId="77777777" w:rsidR="00D07DCC" w:rsidRPr="00BD59EA" w:rsidRDefault="00D07DCC" w:rsidP="00D07DCC">
      <w:pPr>
        <w:spacing w:line="480" w:lineRule="auto"/>
        <w:ind w:firstLine="720"/>
      </w:pPr>
      <w:r w:rsidRPr="00BD59EA">
        <w:lastRenderedPageBreak/>
        <w:t xml:space="preserve">Examining the relationship between age range of teachers and anticipation level with new technology suggests an insignificant positive correlation </w:t>
      </w:r>
      <w:proofErr w:type="gramStart"/>
      <w:r w:rsidRPr="00BD59EA">
        <w:t xml:space="preserve">( </w:t>
      </w:r>
      <w:r w:rsidRPr="00BD59EA">
        <w:rPr>
          <w:rStyle w:val="Emphasis"/>
        </w:rPr>
        <w:t>r</w:t>
      </w:r>
      <w:proofErr w:type="gramEnd"/>
      <w:r w:rsidRPr="00BD59EA">
        <w:t xml:space="preserve"> = .13) using the Pearson product moment correlation coefficient as the measurement of association. The weakness of this relationship suggests that age range is not significantly associated with anticipation level with new technology.</w:t>
      </w:r>
    </w:p>
    <w:tbl>
      <w:tblPr>
        <w:tblW w:w="8160" w:type="dxa"/>
        <w:tblInd w:w="93" w:type="dxa"/>
        <w:tblLook w:val="04A0" w:firstRow="1" w:lastRow="0" w:firstColumn="1" w:lastColumn="0" w:noHBand="0" w:noVBand="1"/>
      </w:tblPr>
      <w:tblGrid>
        <w:gridCol w:w="3155"/>
        <w:gridCol w:w="1476"/>
        <w:gridCol w:w="3529"/>
      </w:tblGrid>
      <w:tr w:rsidR="00D07DCC" w:rsidRPr="00BD59EA" w14:paraId="61FA11E2" w14:textId="77777777" w:rsidTr="00B55A56">
        <w:trPr>
          <w:trHeight w:val="1320"/>
        </w:trPr>
        <w:tc>
          <w:tcPr>
            <w:tcW w:w="3180" w:type="dxa"/>
            <w:tcBorders>
              <w:top w:val="single" w:sz="8" w:space="0" w:color="auto"/>
              <w:left w:val="nil"/>
              <w:bottom w:val="single" w:sz="4" w:space="0" w:color="auto"/>
              <w:right w:val="nil"/>
            </w:tcBorders>
            <w:shd w:val="clear" w:color="auto" w:fill="auto"/>
            <w:vAlign w:val="bottom"/>
            <w:hideMark/>
          </w:tcPr>
          <w:p w14:paraId="433729A6" w14:textId="77777777" w:rsidR="00D07DCC" w:rsidRPr="00BD59EA" w:rsidRDefault="00D07DCC" w:rsidP="00B55A56">
            <w:pPr>
              <w:jc w:val="center"/>
              <w:rPr>
                <w:i/>
                <w:iCs/>
                <w:color w:val="000000"/>
              </w:rPr>
            </w:pPr>
            <w:r w:rsidRPr="00BD59EA">
              <w:rPr>
                <w:i/>
                <w:iCs/>
                <w:color w:val="000000"/>
              </w:rPr>
              <w:t> </w:t>
            </w:r>
          </w:p>
        </w:tc>
        <w:tc>
          <w:tcPr>
            <w:tcW w:w="1420" w:type="dxa"/>
            <w:tcBorders>
              <w:top w:val="single" w:sz="8" w:space="0" w:color="auto"/>
              <w:left w:val="nil"/>
              <w:bottom w:val="single" w:sz="4" w:space="0" w:color="auto"/>
              <w:right w:val="nil"/>
            </w:tcBorders>
            <w:shd w:val="clear" w:color="auto" w:fill="auto"/>
            <w:vAlign w:val="bottom"/>
            <w:hideMark/>
          </w:tcPr>
          <w:p w14:paraId="3645AB82" w14:textId="77777777" w:rsidR="00D07DCC" w:rsidRPr="00BD59EA" w:rsidRDefault="00D07DCC" w:rsidP="00B55A56">
            <w:pPr>
              <w:jc w:val="center"/>
              <w:rPr>
                <w:i/>
                <w:iCs/>
                <w:color w:val="000000"/>
              </w:rPr>
            </w:pPr>
            <w:r w:rsidRPr="00BD59EA">
              <w:rPr>
                <w:i/>
                <w:iCs/>
                <w:color w:val="000000"/>
              </w:rPr>
              <w:t>Age Range</w:t>
            </w:r>
          </w:p>
        </w:tc>
        <w:tc>
          <w:tcPr>
            <w:tcW w:w="3560" w:type="dxa"/>
            <w:tcBorders>
              <w:top w:val="single" w:sz="8" w:space="0" w:color="auto"/>
              <w:left w:val="nil"/>
              <w:bottom w:val="single" w:sz="4" w:space="0" w:color="auto"/>
              <w:right w:val="nil"/>
            </w:tcBorders>
            <w:shd w:val="clear" w:color="auto" w:fill="auto"/>
            <w:vAlign w:val="bottom"/>
            <w:hideMark/>
          </w:tcPr>
          <w:p w14:paraId="29D16AC7" w14:textId="77777777" w:rsidR="00D07DCC" w:rsidRPr="00BD59EA" w:rsidRDefault="00D07DCC" w:rsidP="00B55A56">
            <w:pPr>
              <w:jc w:val="center"/>
              <w:rPr>
                <w:i/>
                <w:iCs/>
                <w:color w:val="000000"/>
              </w:rPr>
            </w:pPr>
            <w:r w:rsidRPr="00BD59EA">
              <w:rPr>
                <w:i/>
                <w:iCs/>
                <w:color w:val="000000"/>
              </w:rPr>
              <w:t>New Technology Anticipation Level</w:t>
            </w:r>
          </w:p>
        </w:tc>
      </w:tr>
      <w:tr w:rsidR="00D07DCC" w:rsidRPr="00BD59EA" w14:paraId="08867C59" w14:textId="77777777" w:rsidTr="00B55A56">
        <w:trPr>
          <w:trHeight w:val="528"/>
        </w:trPr>
        <w:tc>
          <w:tcPr>
            <w:tcW w:w="3180" w:type="dxa"/>
            <w:tcBorders>
              <w:top w:val="nil"/>
              <w:left w:val="nil"/>
              <w:bottom w:val="nil"/>
              <w:right w:val="nil"/>
            </w:tcBorders>
            <w:shd w:val="clear" w:color="auto" w:fill="auto"/>
            <w:vAlign w:val="bottom"/>
            <w:hideMark/>
          </w:tcPr>
          <w:p w14:paraId="518CF0C7" w14:textId="77777777" w:rsidR="00D07DCC" w:rsidRPr="00BD59EA" w:rsidRDefault="00D07DCC" w:rsidP="00B55A56">
            <w:pPr>
              <w:rPr>
                <w:color w:val="000000"/>
              </w:rPr>
            </w:pPr>
            <w:r w:rsidRPr="00BD59EA">
              <w:rPr>
                <w:color w:val="000000"/>
              </w:rPr>
              <w:t>Age Range</w:t>
            </w:r>
          </w:p>
        </w:tc>
        <w:tc>
          <w:tcPr>
            <w:tcW w:w="1420" w:type="dxa"/>
            <w:tcBorders>
              <w:top w:val="nil"/>
              <w:left w:val="nil"/>
              <w:bottom w:val="nil"/>
              <w:right w:val="nil"/>
            </w:tcBorders>
            <w:shd w:val="clear" w:color="auto" w:fill="auto"/>
            <w:vAlign w:val="bottom"/>
            <w:hideMark/>
          </w:tcPr>
          <w:p w14:paraId="26FDEECA" w14:textId="77777777" w:rsidR="00D07DCC" w:rsidRPr="00BD59EA" w:rsidRDefault="00D07DCC" w:rsidP="00B55A56">
            <w:pPr>
              <w:jc w:val="right"/>
              <w:rPr>
                <w:color w:val="000000"/>
              </w:rPr>
            </w:pPr>
            <w:r w:rsidRPr="00BD59EA">
              <w:rPr>
                <w:color w:val="000000"/>
              </w:rPr>
              <w:t>1</w:t>
            </w:r>
          </w:p>
        </w:tc>
        <w:tc>
          <w:tcPr>
            <w:tcW w:w="3560" w:type="dxa"/>
            <w:tcBorders>
              <w:top w:val="nil"/>
              <w:left w:val="nil"/>
              <w:bottom w:val="nil"/>
              <w:right w:val="nil"/>
            </w:tcBorders>
            <w:shd w:val="clear" w:color="auto" w:fill="auto"/>
            <w:vAlign w:val="bottom"/>
            <w:hideMark/>
          </w:tcPr>
          <w:p w14:paraId="76BE95D1" w14:textId="77777777" w:rsidR="00D07DCC" w:rsidRPr="00BD59EA" w:rsidRDefault="00D07DCC" w:rsidP="00B55A56">
            <w:pPr>
              <w:rPr>
                <w:color w:val="000000"/>
              </w:rPr>
            </w:pPr>
          </w:p>
        </w:tc>
      </w:tr>
      <w:tr w:rsidR="00D07DCC" w:rsidRPr="00BD59EA" w14:paraId="6A520E06" w14:textId="77777777" w:rsidTr="00B55A56">
        <w:trPr>
          <w:trHeight w:val="1332"/>
        </w:trPr>
        <w:tc>
          <w:tcPr>
            <w:tcW w:w="3180" w:type="dxa"/>
            <w:tcBorders>
              <w:top w:val="nil"/>
              <w:left w:val="nil"/>
              <w:bottom w:val="single" w:sz="8" w:space="0" w:color="auto"/>
              <w:right w:val="nil"/>
            </w:tcBorders>
            <w:shd w:val="clear" w:color="auto" w:fill="auto"/>
            <w:vAlign w:val="bottom"/>
            <w:hideMark/>
          </w:tcPr>
          <w:p w14:paraId="2A5D1AC1" w14:textId="77777777" w:rsidR="00D07DCC" w:rsidRPr="00BD59EA" w:rsidRDefault="00D07DCC" w:rsidP="00B55A56">
            <w:pPr>
              <w:rPr>
                <w:color w:val="000000"/>
              </w:rPr>
            </w:pPr>
            <w:r w:rsidRPr="00BD59EA">
              <w:rPr>
                <w:color w:val="000000"/>
              </w:rPr>
              <w:t>New Technology Anticipation Level</w:t>
            </w:r>
          </w:p>
        </w:tc>
        <w:tc>
          <w:tcPr>
            <w:tcW w:w="1420" w:type="dxa"/>
            <w:tcBorders>
              <w:top w:val="nil"/>
              <w:left w:val="nil"/>
              <w:bottom w:val="single" w:sz="8" w:space="0" w:color="auto"/>
              <w:right w:val="nil"/>
            </w:tcBorders>
            <w:shd w:val="clear" w:color="auto" w:fill="auto"/>
            <w:vAlign w:val="bottom"/>
            <w:hideMark/>
          </w:tcPr>
          <w:p w14:paraId="50D82F56" w14:textId="77777777" w:rsidR="00D07DCC" w:rsidRPr="00BD59EA" w:rsidRDefault="00D07DCC" w:rsidP="00B55A56">
            <w:pPr>
              <w:jc w:val="right"/>
              <w:rPr>
                <w:color w:val="000000"/>
              </w:rPr>
            </w:pPr>
            <w:r w:rsidRPr="00BD59EA">
              <w:rPr>
                <w:color w:val="000000"/>
              </w:rPr>
              <w:t>0.133197991</w:t>
            </w:r>
          </w:p>
        </w:tc>
        <w:tc>
          <w:tcPr>
            <w:tcW w:w="3560" w:type="dxa"/>
            <w:tcBorders>
              <w:top w:val="nil"/>
              <w:left w:val="nil"/>
              <w:bottom w:val="single" w:sz="8" w:space="0" w:color="auto"/>
              <w:right w:val="nil"/>
            </w:tcBorders>
            <w:shd w:val="clear" w:color="auto" w:fill="auto"/>
            <w:vAlign w:val="bottom"/>
            <w:hideMark/>
          </w:tcPr>
          <w:p w14:paraId="109CCC30" w14:textId="77777777" w:rsidR="00D07DCC" w:rsidRPr="00BD59EA" w:rsidRDefault="00D07DCC" w:rsidP="00B55A56">
            <w:pPr>
              <w:jc w:val="right"/>
              <w:rPr>
                <w:color w:val="000000"/>
              </w:rPr>
            </w:pPr>
            <w:r w:rsidRPr="00BD59EA">
              <w:rPr>
                <w:color w:val="000000"/>
              </w:rPr>
              <w:t>1</w:t>
            </w:r>
          </w:p>
        </w:tc>
      </w:tr>
    </w:tbl>
    <w:p w14:paraId="68F0EC0C" w14:textId="77777777" w:rsidR="00D07DCC" w:rsidRPr="00BD59EA" w:rsidRDefault="00D07DCC" w:rsidP="00D07DCC"/>
    <w:p w14:paraId="7D9C6977" w14:textId="77777777" w:rsidR="00D07DCC" w:rsidRPr="00BD59EA" w:rsidRDefault="00D07DCC" w:rsidP="00D07DCC">
      <w:pPr>
        <w:spacing w:line="480" w:lineRule="auto"/>
        <w:ind w:firstLine="720"/>
      </w:pPr>
      <w:r w:rsidRPr="00BD59EA">
        <w:t xml:space="preserve">Examining the relationship between years spent teaching and new technology anticipation level suggests almost no positive correlation </w:t>
      </w:r>
      <w:proofErr w:type="gramStart"/>
      <w:r w:rsidRPr="00BD59EA">
        <w:t xml:space="preserve">( </w:t>
      </w:r>
      <w:r w:rsidRPr="00BD59EA">
        <w:rPr>
          <w:rStyle w:val="Emphasis"/>
        </w:rPr>
        <w:t>r</w:t>
      </w:r>
      <w:proofErr w:type="gramEnd"/>
      <w:r w:rsidRPr="00BD59EA">
        <w:t xml:space="preserve"> = .05) using the Pearson product moment correlation coefficient as the measurement of association. The weakness of this relationship suggests that years spent teaching is not associated with new technology anticipation level.</w:t>
      </w:r>
    </w:p>
    <w:tbl>
      <w:tblPr>
        <w:tblW w:w="8780" w:type="dxa"/>
        <w:tblInd w:w="93" w:type="dxa"/>
        <w:tblLook w:val="04A0" w:firstRow="1" w:lastRow="0" w:firstColumn="1" w:lastColumn="0" w:noHBand="0" w:noVBand="1"/>
      </w:tblPr>
      <w:tblGrid>
        <w:gridCol w:w="3280"/>
        <w:gridCol w:w="1780"/>
        <w:gridCol w:w="3720"/>
      </w:tblGrid>
      <w:tr w:rsidR="00D07DCC" w:rsidRPr="00BD59EA" w14:paraId="319DE3F7" w14:textId="77777777" w:rsidTr="00B55A56">
        <w:trPr>
          <w:trHeight w:val="1320"/>
        </w:trPr>
        <w:tc>
          <w:tcPr>
            <w:tcW w:w="3280" w:type="dxa"/>
            <w:tcBorders>
              <w:top w:val="single" w:sz="8" w:space="0" w:color="auto"/>
              <w:left w:val="nil"/>
              <w:bottom w:val="single" w:sz="4" w:space="0" w:color="auto"/>
              <w:right w:val="nil"/>
            </w:tcBorders>
            <w:shd w:val="clear" w:color="auto" w:fill="auto"/>
            <w:vAlign w:val="bottom"/>
            <w:hideMark/>
          </w:tcPr>
          <w:p w14:paraId="7486E3A7" w14:textId="77777777" w:rsidR="00D07DCC" w:rsidRPr="00BD59EA" w:rsidRDefault="00D07DCC" w:rsidP="00B55A56">
            <w:pPr>
              <w:jc w:val="center"/>
              <w:rPr>
                <w:i/>
                <w:iCs/>
                <w:color w:val="000000"/>
              </w:rPr>
            </w:pPr>
            <w:r w:rsidRPr="00BD59EA">
              <w:rPr>
                <w:i/>
                <w:iCs/>
                <w:color w:val="000000"/>
              </w:rPr>
              <w:t> </w:t>
            </w:r>
          </w:p>
        </w:tc>
        <w:tc>
          <w:tcPr>
            <w:tcW w:w="1780" w:type="dxa"/>
            <w:tcBorders>
              <w:top w:val="single" w:sz="8" w:space="0" w:color="auto"/>
              <w:left w:val="nil"/>
              <w:bottom w:val="single" w:sz="4" w:space="0" w:color="auto"/>
              <w:right w:val="nil"/>
            </w:tcBorders>
            <w:shd w:val="clear" w:color="auto" w:fill="auto"/>
            <w:vAlign w:val="bottom"/>
            <w:hideMark/>
          </w:tcPr>
          <w:p w14:paraId="75D86D62" w14:textId="77777777" w:rsidR="00D07DCC" w:rsidRPr="00BD59EA" w:rsidRDefault="00D07DCC" w:rsidP="00B55A56">
            <w:pPr>
              <w:jc w:val="center"/>
              <w:rPr>
                <w:i/>
                <w:iCs/>
                <w:color w:val="000000"/>
              </w:rPr>
            </w:pPr>
            <w:r w:rsidRPr="00BD59EA">
              <w:rPr>
                <w:i/>
                <w:iCs/>
                <w:color w:val="000000"/>
              </w:rPr>
              <w:t>Years Teaching</w:t>
            </w:r>
          </w:p>
        </w:tc>
        <w:tc>
          <w:tcPr>
            <w:tcW w:w="3720" w:type="dxa"/>
            <w:tcBorders>
              <w:top w:val="single" w:sz="8" w:space="0" w:color="auto"/>
              <w:left w:val="nil"/>
              <w:bottom w:val="single" w:sz="4" w:space="0" w:color="auto"/>
              <w:right w:val="nil"/>
            </w:tcBorders>
            <w:shd w:val="clear" w:color="auto" w:fill="auto"/>
            <w:vAlign w:val="bottom"/>
            <w:hideMark/>
          </w:tcPr>
          <w:p w14:paraId="0AE94237" w14:textId="77777777" w:rsidR="00D07DCC" w:rsidRPr="00BD59EA" w:rsidRDefault="00D07DCC" w:rsidP="00B55A56">
            <w:pPr>
              <w:jc w:val="center"/>
              <w:rPr>
                <w:i/>
                <w:iCs/>
                <w:color w:val="000000"/>
              </w:rPr>
            </w:pPr>
            <w:r w:rsidRPr="00BD59EA">
              <w:rPr>
                <w:i/>
                <w:iCs/>
                <w:color w:val="000000"/>
              </w:rPr>
              <w:t>New Technology Anticipation Level</w:t>
            </w:r>
          </w:p>
        </w:tc>
      </w:tr>
      <w:tr w:rsidR="00D07DCC" w:rsidRPr="00BD59EA" w14:paraId="36497B52" w14:textId="77777777" w:rsidTr="00B55A56">
        <w:trPr>
          <w:trHeight w:val="528"/>
        </w:trPr>
        <w:tc>
          <w:tcPr>
            <w:tcW w:w="3280" w:type="dxa"/>
            <w:tcBorders>
              <w:top w:val="nil"/>
              <w:left w:val="nil"/>
              <w:bottom w:val="nil"/>
              <w:right w:val="nil"/>
            </w:tcBorders>
            <w:shd w:val="clear" w:color="auto" w:fill="auto"/>
            <w:vAlign w:val="bottom"/>
            <w:hideMark/>
          </w:tcPr>
          <w:p w14:paraId="113F461D" w14:textId="77777777" w:rsidR="00D07DCC" w:rsidRPr="00BD59EA" w:rsidRDefault="00D07DCC" w:rsidP="00B55A56">
            <w:pPr>
              <w:rPr>
                <w:color w:val="000000"/>
              </w:rPr>
            </w:pPr>
            <w:r w:rsidRPr="00BD59EA">
              <w:rPr>
                <w:color w:val="000000"/>
              </w:rPr>
              <w:t>Years Teaching</w:t>
            </w:r>
          </w:p>
        </w:tc>
        <w:tc>
          <w:tcPr>
            <w:tcW w:w="1780" w:type="dxa"/>
            <w:tcBorders>
              <w:top w:val="nil"/>
              <w:left w:val="nil"/>
              <w:bottom w:val="nil"/>
              <w:right w:val="nil"/>
            </w:tcBorders>
            <w:shd w:val="clear" w:color="auto" w:fill="auto"/>
            <w:vAlign w:val="bottom"/>
            <w:hideMark/>
          </w:tcPr>
          <w:p w14:paraId="43716FAC" w14:textId="77777777" w:rsidR="00D07DCC" w:rsidRPr="00BD59EA" w:rsidRDefault="00D07DCC" w:rsidP="00B55A56">
            <w:pPr>
              <w:jc w:val="right"/>
              <w:rPr>
                <w:color w:val="000000"/>
              </w:rPr>
            </w:pPr>
            <w:r w:rsidRPr="00BD59EA">
              <w:rPr>
                <w:color w:val="000000"/>
              </w:rPr>
              <w:t>1</w:t>
            </w:r>
          </w:p>
        </w:tc>
        <w:tc>
          <w:tcPr>
            <w:tcW w:w="3720" w:type="dxa"/>
            <w:tcBorders>
              <w:top w:val="nil"/>
              <w:left w:val="nil"/>
              <w:bottom w:val="nil"/>
              <w:right w:val="nil"/>
            </w:tcBorders>
            <w:shd w:val="clear" w:color="auto" w:fill="auto"/>
            <w:vAlign w:val="bottom"/>
            <w:hideMark/>
          </w:tcPr>
          <w:p w14:paraId="71D5E89B" w14:textId="77777777" w:rsidR="00D07DCC" w:rsidRPr="00BD59EA" w:rsidRDefault="00D07DCC" w:rsidP="00B55A56">
            <w:pPr>
              <w:rPr>
                <w:color w:val="000000"/>
              </w:rPr>
            </w:pPr>
          </w:p>
        </w:tc>
      </w:tr>
      <w:tr w:rsidR="00D07DCC" w:rsidRPr="00BD59EA" w14:paraId="66B61D6D" w14:textId="77777777" w:rsidTr="00B55A56">
        <w:trPr>
          <w:trHeight w:val="276"/>
        </w:trPr>
        <w:tc>
          <w:tcPr>
            <w:tcW w:w="3280" w:type="dxa"/>
            <w:tcBorders>
              <w:top w:val="nil"/>
              <w:left w:val="nil"/>
              <w:bottom w:val="single" w:sz="8" w:space="0" w:color="auto"/>
              <w:right w:val="nil"/>
            </w:tcBorders>
            <w:shd w:val="clear" w:color="auto" w:fill="auto"/>
            <w:vAlign w:val="bottom"/>
            <w:hideMark/>
          </w:tcPr>
          <w:p w14:paraId="3C0CB9C1" w14:textId="77777777" w:rsidR="00D07DCC" w:rsidRPr="00BD59EA" w:rsidRDefault="00D07DCC" w:rsidP="00B55A56">
            <w:pPr>
              <w:rPr>
                <w:color w:val="000000"/>
              </w:rPr>
            </w:pPr>
            <w:r w:rsidRPr="00BD59EA">
              <w:rPr>
                <w:color w:val="000000"/>
              </w:rPr>
              <w:t>New Technology Anticipation Level</w:t>
            </w:r>
          </w:p>
        </w:tc>
        <w:tc>
          <w:tcPr>
            <w:tcW w:w="1780" w:type="dxa"/>
            <w:tcBorders>
              <w:top w:val="nil"/>
              <w:left w:val="nil"/>
              <w:bottom w:val="single" w:sz="8" w:space="0" w:color="auto"/>
              <w:right w:val="nil"/>
            </w:tcBorders>
            <w:shd w:val="clear" w:color="auto" w:fill="auto"/>
            <w:vAlign w:val="bottom"/>
            <w:hideMark/>
          </w:tcPr>
          <w:p w14:paraId="4F3EE719" w14:textId="77777777" w:rsidR="00D07DCC" w:rsidRPr="00BD59EA" w:rsidRDefault="00D07DCC" w:rsidP="00B55A56">
            <w:pPr>
              <w:jc w:val="right"/>
              <w:rPr>
                <w:color w:val="000000"/>
              </w:rPr>
            </w:pPr>
            <w:r w:rsidRPr="00BD59EA">
              <w:rPr>
                <w:color w:val="000000"/>
              </w:rPr>
              <w:t>0.051302518</w:t>
            </w:r>
          </w:p>
        </w:tc>
        <w:tc>
          <w:tcPr>
            <w:tcW w:w="3720" w:type="dxa"/>
            <w:tcBorders>
              <w:top w:val="nil"/>
              <w:left w:val="nil"/>
              <w:bottom w:val="single" w:sz="8" w:space="0" w:color="auto"/>
              <w:right w:val="nil"/>
            </w:tcBorders>
            <w:shd w:val="clear" w:color="auto" w:fill="auto"/>
            <w:vAlign w:val="bottom"/>
            <w:hideMark/>
          </w:tcPr>
          <w:p w14:paraId="3B347696" w14:textId="77777777" w:rsidR="00D07DCC" w:rsidRPr="00BD59EA" w:rsidRDefault="00D07DCC" w:rsidP="00B55A56">
            <w:pPr>
              <w:jc w:val="right"/>
              <w:rPr>
                <w:color w:val="000000"/>
              </w:rPr>
            </w:pPr>
            <w:r w:rsidRPr="00BD59EA">
              <w:rPr>
                <w:color w:val="000000"/>
              </w:rPr>
              <w:t>1</w:t>
            </w:r>
          </w:p>
        </w:tc>
      </w:tr>
    </w:tbl>
    <w:p w14:paraId="7393BCA1" w14:textId="77777777" w:rsidR="00D07DCC" w:rsidRPr="00BD59EA" w:rsidRDefault="00D07DCC" w:rsidP="00D07DCC"/>
    <w:p w14:paraId="05B86B1F" w14:textId="77777777" w:rsidR="00D07DCC" w:rsidRPr="00BD59EA" w:rsidRDefault="00D07DCC" w:rsidP="00D07DCC">
      <w:r w:rsidRPr="00BD59EA">
        <w:t>What factors influence your willingness to learn or incorporate new technology even if you dislike the new technology?  Please check all that apply.</w:t>
      </w:r>
    </w:p>
    <w:p w14:paraId="0EF236B1" w14:textId="77777777" w:rsidR="00D07DCC" w:rsidRPr="00BD59EA" w:rsidRDefault="00D07DCC" w:rsidP="00D07DCC">
      <w:r w:rsidRPr="00BD59EA">
        <w:t>A. If I can see potential value to the new technology.</w:t>
      </w:r>
    </w:p>
    <w:p w14:paraId="7D28E124" w14:textId="77777777" w:rsidR="00D07DCC" w:rsidRPr="00BD59EA" w:rsidRDefault="00D07DCC" w:rsidP="00D07DCC">
      <w:r w:rsidRPr="00BD59EA">
        <w:lastRenderedPageBreak/>
        <w:t>B. If someone else in my department has incorporated the new technology in their own instruction.</w:t>
      </w:r>
    </w:p>
    <w:p w14:paraId="24520ECD" w14:textId="77777777" w:rsidR="00D07DCC" w:rsidRPr="00BD59EA" w:rsidRDefault="00D07DCC" w:rsidP="00D07DCC">
      <w:r w:rsidRPr="00BD59EA">
        <w:t>C. If the new technology is required by the school.</w:t>
      </w:r>
    </w:p>
    <w:p w14:paraId="7B0E9786" w14:textId="77777777" w:rsidR="00D07DCC" w:rsidRPr="00BD59EA" w:rsidRDefault="00D07DCC" w:rsidP="00D07DCC">
      <w:r w:rsidRPr="00BD59EA">
        <w:t>D. If the new technology is required by the district.</w:t>
      </w:r>
    </w:p>
    <w:p w14:paraId="79D7F3B3" w14:textId="77777777" w:rsidR="00D07DCC" w:rsidRPr="00BD59EA" w:rsidRDefault="00D07DCC" w:rsidP="00D07DCC">
      <w:r w:rsidRPr="00BD59EA">
        <w:t>E. If the new technology has been written up in journals or websites pertinent to my subject area.</w:t>
      </w:r>
    </w:p>
    <w:p w14:paraId="6CAD1C2D" w14:textId="77777777" w:rsidR="00D07DCC" w:rsidRDefault="00D07DCC" w:rsidP="00D07DCC"/>
    <w:p w14:paraId="481ED7D1" w14:textId="77777777" w:rsidR="00D07DCC" w:rsidRPr="00BD59EA" w:rsidRDefault="00D07DCC" w:rsidP="00D07DCC">
      <w:pPr>
        <w:spacing w:line="480" w:lineRule="auto"/>
        <w:ind w:firstLine="720"/>
      </w:pPr>
      <w:r w:rsidRPr="00BD59EA">
        <w:t xml:space="preserve">A basic analysis of age range with factors influencing willingness to learn or incorporate new technology even if you dislike the new technology indicates that all teachers were heavily influenced by how much potential value they saw in the new technology.  Younger teachers (those in the age ranges of 21-30 and 31-40 years) were more influenced by technology requirements of the school and district than older teachers were.  Older teachers (those in the 41-50, 51-60, and 61+ </w:t>
      </w:r>
      <w:proofErr w:type="gramStart"/>
      <w:r w:rsidRPr="00BD59EA">
        <w:t>years</w:t>
      </w:r>
      <w:proofErr w:type="gramEnd"/>
      <w:r w:rsidRPr="00BD59EA">
        <w:t xml:space="preserve"> age ranges) were more influenced by new technology being written up in journals or websites pertinent to their subject area than younger teachers.  All teachers except those in the 61+ </w:t>
      </w:r>
      <w:proofErr w:type="gramStart"/>
      <w:r w:rsidRPr="00BD59EA">
        <w:t>years</w:t>
      </w:r>
      <w:proofErr w:type="gramEnd"/>
      <w:r w:rsidRPr="00BD59EA">
        <w:t xml:space="preserve"> age range were reasonably influenced by department members’ use of new technology.</w:t>
      </w:r>
    </w:p>
    <w:tbl>
      <w:tblPr>
        <w:tblW w:w="6440" w:type="dxa"/>
        <w:tblInd w:w="93" w:type="dxa"/>
        <w:tblLook w:val="04A0" w:firstRow="1" w:lastRow="0" w:firstColumn="1" w:lastColumn="0" w:noHBand="0" w:noVBand="1"/>
      </w:tblPr>
      <w:tblGrid>
        <w:gridCol w:w="1640"/>
        <w:gridCol w:w="960"/>
        <w:gridCol w:w="960"/>
        <w:gridCol w:w="960"/>
        <w:gridCol w:w="960"/>
        <w:gridCol w:w="960"/>
      </w:tblGrid>
      <w:tr w:rsidR="00D07DCC" w:rsidRPr="00BD59EA" w14:paraId="5820CF5A" w14:textId="77777777" w:rsidTr="00B55A56">
        <w:trPr>
          <w:trHeight w:val="264"/>
        </w:trPr>
        <w:tc>
          <w:tcPr>
            <w:tcW w:w="1640" w:type="dxa"/>
            <w:tcBorders>
              <w:top w:val="nil"/>
              <w:left w:val="nil"/>
              <w:bottom w:val="nil"/>
              <w:right w:val="nil"/>
            </w:tcBorders>
            <w:shd w:val="clear" w:color="auto" w:fill="auto"/>
            <w:vAlign w:val="bottom"/>
            <w:hideMark/>
          </w:tcPr>
          <w:p w14:paraId="624A554D" w14:textId="77777777" w:rsidR="00D07DCC" w:rsidRPr="00BD59EA" w:rsidRDefault="00D07DCC" w:rsidP="00B55A56">
            <w:pPr>
              <w:rPr>
                <w:color w:val="000000"/>
              </w:rPr>
            </w:pPr>
            <w:r w:rsidRPr="00BD59EA">
              <w:rPr>
                <w:color w:val="000000"/>
              </w:rPr>
              <w:t>Age Range</w:t>
            </w:r>
          </w:p>
        </w:tc>
        <w:tc>
          <w:tcPr>
            <w:tcW w:w="960" w:type="dxa"/>
            <w:tcBorders>
              <w:top w:val="nil"/>
              <w:left w:val="nil"/>
              <w:bottom w:val="nil"/>
              <w:right w:val="nil"/>
            </w:tcBorders>
            <w:shd w:val="clear" w:color="auto" w:fill="auto"/>
            <w:vAlign w:val="bottom"/>
            <w:hideMark/>
          </w:tcPr>
          <w:p w14:paraId="58B745C9" w14:textId="77777777" w:rsidR="00D07DCC" w:rsidRPr="00BD59EA" w:rsidRDefault="00D07DCC" w:rsidP="00B55A56">
            <w:pPr>
              <w:rPr>
                <w:color w:val="000000"/>
              </w:rPr>
            </w:pPr>
            <w:r w:rsidRPr="00BD59EA">
              <w:rPr>
                <w:color w:val="000000"/>
              </w:rPr>
              <w:t>A</w:t>
            </w:r>
          </w:p>
        </w:tc>
        <w:tc>
          <w:tcPr>
            <w:tcW w:w="960" w:type="dxa"/>
            <w:tcBorders>
              <w:top w:val="nil"/>
              <w:left w:val="nil"/>
              <w:bottom w:val="nil"/>
              <w:right w:val="nil"/>
            </w:tcBorders>
            <w:shd w:val="clear" w:color="auto" w:fill="auto"/>
            <w:vAlign w:val="bottom"/>
            <w:hideMark/>
          </w:tcPr>
          <w:p w14:paraId="09FD0F8F" w14:textId="77777777" w:rsidR="00D07DCC" w:rsidRPr="00BD59EA" w:rsidRDefault="00D07DCC" w:rsidP="00B55A56">
            <w:pPr>
              <w:rPr>
                <w:color w:val="000000"/>
              </w:rPr>
            </w:pPr>
            <w:r w:rsidRPr="00BD59EA">
              <w:rPr>
                <w:color w:val="000000"/>
              </w:rPr>
              <w:t>B</w:t>
            </w:r>
          </w:p>
        </w:tc>
        <w:tc>
          <w:tcPr>
            <w:tcW w:w="960" w:type="dxa"/>
            <w:tcBorders>
              <w:top w:val="nil"/>
              <w:left w:val="nil"/>
              <w:bottom w:val="nil"/>
              <w:right w:val="nil"/>
            </w:tcBorders>
            <w:shd w:val="clear" w:color="auto" w:fill="auto"/>
            <w:vAlign w:val="bottom"/>
            <w:hideMark/>
          </w:tcPr>
          <w:p w14:paraId="4C4A84C4" w14:textId="77777777" w:rsidR="00D07DCC" w:rsidRPr="00BD59EA" w:rsidRDefault="00D07DCC" w:rsidP="00B55A56">
            <w:pPr>
              <w:rPr>
                <w:color w:val="000000"/>
              </w:rPr>
            </w:pPr>
            <w:r w:rsidRPr="00BD59EA">
              <w:rPr>
                <w:color w:val="000000"/>
              </w:rPr>
              <w:t>C</w:t>
            </w:r>
          </w:p>
        </w:tc>
        <w:tc>
          <w:tcPr>
            <w:tcW w:w="960" w:type="dxa"/>
            <w:tcBorders>
              <w:top w:val="nil"/>
              <w:left w:val="nil"/>
              <w:bottom w:val="nil"/>
              <w:right w:val="nil"/>
            </w:tcBorders>
            <w:shd w:val="clear" w:color="auto" w:fill="auto"/>
            <w:vAlign w:val="bottom"/>
            <w:hideMark/>
          </w:tcPr>
          <w:p w14:paraId="61D4264C" w14:textId="77777777" w:rsidR="00D07DCC" w:rsidRPr="00BD59EA" w:rsidRDefault="00D07DCC" w:rsidP="00B55A56">
            <w:pPr>
              <w:rPr>
                <w:color w:val="000000"/>
              </w:rPr>
            </w:pPr>
            <w:r w:rsidRPr="00BD59EA">
              <w:rPr>
                <w:color w:val="000000"/>
              </w:rPr>
              <w:t>D</w:t>
            </w:r>
          </w:p>
        </w:tc>
        <w:tc>
          <w:tcPr>
            <w:tcW w:w="960" w:type="dxa"/>
            <w:tcBorders>
              <w:top w:val="nil"/>
              <w:left w:val="nil"/>
              <w:bottom w:val="nil"/>
              <w:right w:val="nil"/>
            </w:tcBorders>
            <w:shd w:val="clear" w:color="auto" w:fill="auto"/>
            <w:vAlign w:val="bottom"/>
            <w:hideMark/>
          </w:tcPr>
          <w:p w14:paraId="22CE1C4F" w14:textId="77777777" w:rsidR="00D07DCC" w:rsidRPr="00BD59EA" w:rsidRDefault="00D07DCC" w:rsidP="00B55A56">
            <w:pPr>
              <w:rPr>
                <w:color w:val="000000"/>
              </w:rPr>
            </w:pPr>
            <w:r w:rsidRPr="00BD59EA">
              <w:rPr>
                <w:color w:val="000000"/>
              </w:rPr>
              <w:t>E</w:t>
            </w:r>
          </w:p>
        </w:tc>
      </w:tr>
      <w:tr w:rsidR="00D07DCC" w:rsidRPr="00BD59EA" w14:paraId="038ACFA2" w14:textId="77777777" w:rsidTr="00B55A56">
        <w:trPr>
          <w:trHeight w:val="264"/>
        </w:trPr>
        <w:tc>
          <w:tcPr>
            <w:tcW w:w="1640" w:type="dxa"/>
            <w:tcBorders>
              <w:top w:val="nil"/>
              <w:left w:val="nil"/>
              <w:bottom w:val="nil"/>
              <w:right w:val="nil"/>
            </w:tcBorders>
            <w:shd w:val="clear" w:color="auto" w:fill="auto"/>
            <w:vAlign w:val="bottom"/>
            <w:hideMark/>
          </w:tcPr>
          <w:p w14:paraId="7DBF8290" w14:textId="77777777" w:rsidR="00D07DCC" w:rsidRPr="00BD59EA" w:rsidRDefault="00D07DCC" w:rsidP="00B55A56">
            <w:pPr>
              <w:rPr>
                <w:color w:val="000000"/>
              </w:rPr>
            </w:pPr>
            <w:r w:rsidRPr="00BD59EA">
              <w:rPr>
                <w:color w:val="000000"/>
              </w:rPr>
              <w:t>21-30 years</w:t>
            </w:r>
          </w:p>
        </w:tc>
        <w:tc>
          <w:tcPr>
            <w:tcW w:w="960" w:type="dxa"/>
            <w:tcBorders>
              <w:top w:val="nil"/>
              <w:left w:val="nil"/>
              <w:bottom w:val="nil"/>
              <w:right w:val="nil"/>
            </w:tcBorders>
            <w:shd w:val="clear" w:color="auto" w:fill="auto"/>
            <w:vAlign w:val="bottom"/>
            <w:hideMark/>
          </w:tcPr>
          <w:p w14:paraId="3700CA78" w14:textId="77777777" w:rsidR="00D07DCC" w:rsidRPr="00BD59EA" w:rsidRDefault="00D07DCC"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346436AF" w14:textId="77777777" w:rsidR="00D07DCC" w:rsidRPr="00BD59EA" w:rsidRDefault="00D07DCC" w:rsidP="00B55A56">
            <w:pPr>
              <w:jc w:val="right"/>
              <w:rPr>
                <w:color w:val="000000"/>
              </w:rPr>
            </w:pPr>
            <w:r w:rsidRPr="00BD59EA">
              <w:rPr>
                <w:color w:val="000000"/>
              </w:rPr>
              <w:t>25%</w:t>
            </w:r>
          </w:p>
        </w:tc>
        <w:tc>
          <w:tcPr>
            <w:tcW w:w="960" w:type="dxa"/>
            <w:tcBorders>
              <w:top w:val="nil"/>
              <w:left w:val="nil"/>
              <w:bottom w:val="nil"/>
              <w:right w:val="nil"/>
            </w:tcBorders>
            <w:shd w:val="clear" w:color="auto" w:fill="auto"/>
            <w:vAlign w:val="bottom"/>
            <w:hideMark/>
          </w:tcPr>
          <w:p w14:paraId="0392B04B" w14:textId="77777777" w:rsidR="00D07DCC" w:rsidRPr="00BD59EA" w:rsidRDefault="00D07DCC"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2D81E31F" w14:textId="77777777" w:rsidR="00D07DCC" w:rsidRPr="00BD59EA" w:rsidRDefault="00D07DCC"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6AF2E6BD" w14:textId="77777777" w:rsidR="00D07DCC" w:rsidRPr="00BD59EA" w:rsidRDefault="00D07DCC" w:rsidP="00B55A56">
            <w:pPr>
              <w:jc w:val="right"/>
              <w:rPr>
                <w:color w:val="000000"/>
              </w:rPr>
            </w:pPr>
            <w:r w:rsidRPr="00BD59EA">
              <w:rPr>
                <w:color w:val="000000"/>
              </w:rPr>
              <w:t>13%</w:t>
            </w:r>
          </w:p>
        </w:tc>
      </w:tr>
      <w:tr w:rsidR="00D07DCC" w:rsidRPr="00BD59EA" w14:paraId="5E383660" w14:textId="77777777" w:rsidTr="00B55A56">
        <w:trPr>
          <w:trHeight w:val="264"/>
        </w:trPr>
        <w:tc>
          <w:tcPr>
            <w:tcW w:w="1640" w:type="dxa"/>
            <w:tcBorders>
              <w:top w:val="nil"/>
              <w:left w:val="nil"/>
              <w:bottom w:val="nil"/>
              <w:right w:val="nil"/>
            </w:tcBorders>
            <w:shd w:val="clear" w:color="auto" w:fill="auto"/>
            <w:vAlign w:val="bottom"/>
            <w:hideMark/>
          </w:tcPr>
          <w:p w14:paraId="7F4C2DC6" w14:textId="77777777" w:rsidR="00D07DCC" w:rsidRPr="00BD59EA" w:rsidRDefault="00D07DCC" w:rsidP="00B55A56">
            <w:pPr>
              <w:rPr>
                <w:color w:val="000000"/>
              </w:rPr>
            </w:pPr>
            <w:r w:rsidRPr="00BD59EA">
              <w:rPr>
                <w:color w:val="000000"/>
              </w:rPr>
              <w:t>31-40 years</w:t>
            </w:r>
          </w:p>
        </w:tc>
        <w:tc>
          <w:tcPr>
            <w:tcW w:w="960" w:type="dxa"/>
            <w:tcBorders>
              <w:top w:val="nil"/>
              <w:left w:val="nil"/>
              <w:bottom w:val="nil"/>
              <w:right w:val="nil"/>
            </w:tcBorders>
            <w:shd w:val="clear" w:color="auto" w:fill="auto"/>
            <w:vAlign w:val="bottom"/>
            <w:hideMark/>
          </w:tcPr>
          <w:p w14:paraId="2885006A" w14:textId="77777777" w:rsidR="00D07DCC" w:rsidRPr="00BD59EA" w:rsidRDefault="00D07DCC" w:rsidP="00B55A56">
            <w:pPr>
              <w:jc w:val="right"/>
              <w:rPr>
                <w:color w:val="000000"/>
              </w:rPr>
            </w:pPr>
            <w:r w:rsidRPr="00BD59EA">
              <w:rPr>
                <w:color w:val="000000"/>
              </w:rPr>
              <w:t>94%</w:t>
            </w:r>
          </w:p>
        </w:tc>
        <w:tc>
          <w:tcPr>
            <w:tcW w:w="960" w:type="dxa"/>
            <w:tcBorders>
              <w:top w:val="nil"/>
              <w:left w:val="nil"/>
              <w:bottom w:val="nil"/>
              <w:right w:val="nil"/>
            </w:tcBorders>
            <w:shd w:val="clear" w:color="auto" w:fill="auto"/>
            <w:vAlign w:val="bottom"/>
            <w:hideMark/>
          </w:tcPr>
          <w:p w14:paraId="116DA32D" w14:textId="77777777" w:rsidR="00D07DCC" w:rsidRPr="00BD59EA" w:rsidRDefault="00D07DCC" w:rsidP="00B55A56">
            <w:pPr>
              <w:jc w:val="right"/>
              <w:rPr>
                <w:color w:val="000000"/>
              </w:rPr>
            </w:pPr>
            <w:r w:rsidRPr="00BD59EA">
              <w:rPr>
                <w:color w:val="000000"/>
              </w:rPr>
              <w:t>41%</w:t>
            </w:r>
          </w:p>
        </w:tc>
        <w:tc>
          <w:tcPr>
            <w:tcW w:w="960" w:type="dxa"/>
            <w:tcBorders>
              <w:top w:val="nil"/>
              <w:left w:val="nil"/>
              <w:bottom w:val="nil"/>
              <w:right w:val="nil"/>
            </w:tcBorders>
            <w:shd w:val="clear" w:color="auto" w:fill="auto"/>
            <w:vAlign w:val="bottom"/>
            <w:hideMark/>
          </w:tcPr>
          <w:p w14:paraId="36199F75" w14:textId="77777777" w:rsidR="00D07DCC" w:rsidRPr="00BD59EA" w:rsidRDefault="00D07DCC" w:rsidP="00B55A56">
            <w:pPr>
              <w:jc w:val="right"/>
              <w:rPr>
                <w:color w:val="000000"/>
              </w:rPr>
            </w:pPr>
            <w:r w:rsidRPr="00BD59EA">
              <w:rPr>
                <w:color w:val="000000"/>
              </w:rPr>
              <w:t>53%</w:t>
            </w:r>
          </w:p>
        </w:tc>
        <w:tc>
          <w:tcPr>
            <w:tcW w:w="960" w:type="dxa"/>
            <w:tcBorders>
              <w:top w:val="nil"/>
              <w:left w:val="nil"/>
              <w:bottom w:val="nil"/>
              <w:right w:val="nil"/>
            </w:tcBorders>
            <w:shd w:val="clear" w:color="auto" w:fill="auto"/>
            <w:vAlign w:val="bottom"/>
            <w:hideMark/>
          </w:tcPr>
          <w:p w14:paraId="1007287E" w14:textId="77777777" w:rsidR="00D07DCC" w:rsidRPr="00BD59EA" w:rsidRDefault="00D07DCC" w:rsidP="00B55A56">
            <w:pPr>
              <w:jc w:val="right"/>
              <w:rPr>
                <w:color w:val="000000"/>
              </w:rPr>
            </w:pPr>
            <w:r w:rsidRPr="00BD59EA">
              <w:rPr>
                <w:color w:val="000000"/>
              </w:rPr>
              <w:t>47%</w:t>
            </w:r>
          </w:p>
        </w:tc>
        <w:tc>
          <w:tcPr>
            <w:tcW w:w="960" w:type="dxa"/>
            <w:tcBorders>
              <w:top w:val="nil"/>
              <w:left w:val="nil"/>
              <w:bottom w:val="nil"/>
              <w:right w:val="nil"/>
            </w:tcBorders>
            <w:shd w:val="clear" w:color="auto" w:fill="auto"/>
            <w:vAlign w:val="bottom"/>
            <w:hideMark/>
          </w:tcPr>
          <w:p w14:paraId="7DA92D35" w14:textId="77777777" w:rsidR="00D07DCC" w:rsidRPr="00BD59EA" w:rsidRDefault="00D07DCC" w:rsidP="00B55A56">
            <w:pPr>
              <w:jc w:val="right"/>
              <w:rPr>
                <w:color w:val="000000"/>
              </w:rPr>
            </w:pPr>
            <w:r w:rsidRPr="00BD59EA">
              <w:rPr>
                <w:color w:val="000000"/>
              </w:rPr>
              <w:t>18%</w:t>
            </w:r>
          </w:p>
        </w:tc>
      </w:tr>
      <w:tr w:rsidR="00D07DCC" w:rsidRPr="00BD59EA" w14:paraId="51B41CC4" w14:textId="77777777" w:rsidTr="00B55A56">
        <w:trPr>
          <w:trHeight w:val="264"/>
        </w:trPr>
        <w:tc>
          <w:tcPr>
            <w:tcW w:w="1640" w:type="dxa"/>
            <w:tcBorders>
              <w:top w:val="nil"/>
              <w:left w:val="nil"/>
              <w:bottom w:val="nil"/>
              <w:right w:val="nil"/>
            </w:tcBorders>
            <w:shd w:val="clear" w:color="auto" w:fill="auto"/>
            <w:vAlign w:val="bottom"/>
            <w:hideMark/>
          </w:tcPr>
          <w:p w14:paraId="2D8ADEE9" w14:textId="77777777" w:rsidR="00D07DCC" w:rsidRPr="00BD59EA" w:rsidRDefault="00D07DCC" w:rsidP="00B55A56">
            <w:pPr>
              <w:rPr>
                <w:color w:val="000000"/>
              </w:rPr>
            </w:pPr>
            <w:r w:rsidRPr="00BD59EA">
              <w:rPr>
                <w:color w:val="000000"/>
              </w:rPr>
              <w:t>41-50 years</w:t>
            </w:r>
          </w:p>
        </w:tc>
        <w:tc>
          <w:tcPr>
            <w:tcW w:w="960" w:type="dxa"/>
            <w:tcBorders>
              <w:top w:val="nil"/>
              <w:left w:val="nil"/>
              <w:bottom w:val="nil"/>
              <w:right w:val="nil"/>
            </w:tcBorders>
            <w:shd w:val="clear" w:color="auto" w:fill="auto"/>
            <w:vAlign w:val="bottom"/>
            <w:hideMark/>
          </w:tcPr>
          <w:p w14:paraId="439668E9" w14:textId="77777777" w:rsidR="00D07DCC" w:rsidRPr="00BD59EA" w:rsidRDefault="00D07DCC" w:rsidP="00B55A56">
            <w:pPr>
              <w:jc w:val="right"/>
              <w:rPr>
                <w:color w:val="000000"/>
              </w:rPr>
            </w:pPr>
            <w:r w:rsidRPr="00BD59EA">
              <w:rPr>
                <w:color w:val="000000"/>
              </w:rPr>
              <w:t>83%</w:t>
            </w:r>
          </w:p>
        </w:tc>
        <w:tc>
          <w:tcPr>
            <w:tcW w:w="960" w:type="dxa"/>
            <w:tcBorders>
              <w:top w:val="nil"/>
              <w:left w:val="nil"/>
              <w:bottom w:val="nil"/>
              <w:right w:val="nil"/>
            </w:tcBorders>
            <w:shd w:val="clear" w:color="auto" w:fill="auto"/>
            <w:vAlign w:val="bottom"/>
            <w:hideMark/>
          </w:tcPr>
          <w:p w14:paraId="7C438B6E"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46490487" w14:textId="77777777" w:rsidR="00D07DCC" w:rsidRPr="00BD59EA" w:rsidRDefault="00D07DCC" w:rsidP="00B55A56">
            <w:pPr>
              <w:jc w:val="right"/>
              <w:rPr>
                <w:color w:val="000000"/>
              </w:rPr>
            </w:pPr>
            <w:r w:rsidRPr="00BD59EA">
              <w:rPr>
                <w:color w:val="000000"/>
              </w:rPr>
              <w:t>42%</w:t>
            </w:r>
          </w:p>
        </w:tc>
        <w:tc>
          <w:tcPr>
            <w:tcW w:w="960" w:type="dxa"/>
            <w:tcBorders>
              <w:top w:val="nil"/>
              <w:left w:val="nil"/>
              <w:bottom w:val="nil"/>
              <w:right w:val="nil"/>
            </w:tcBorders>
            <w:shd w:val="clear" w:color="auto" w:fill="auto"/>
            <w:vAlign w:val="bottom"/>
            <w:hideMark/>
          </w:tcPr>
          <w:p w14:paraId="7A3F9BC3"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7547772E" w14:textId="77777777" w:rsidR="00D07DCC" w:rsidRPr="00BD59EA" w:rsidRDefault="00D07DCC" w:rsidP="00B55A56">
            <w:pPr>
              <w:jc w:val="right"/>
              <w:rPr>
                <w:color w:val="000000"/>
              </w:rPr>
            </w:pPr>
            <w:r w:rsidRPr="00BD59EA">
              <w:rPr>
                <w:color w:val="000000"/>
              </w:rPr>
              <w:t>33%</w:t>
            </w:r>
          </w:p>
        </w:tc>
      </w:tr>
      <w:tr w:rsidR="00D07DCC" w:rsidRPr="00BD59EA" w14:paraId="3D1262FC" w14:textId="77777777" w:rsidTr="00B55A56">
        <w:trPr>
          <w:trHeight w:val="264"/>
        </w:trPr>
        <w:tc>
          <w:tcPr>
            <w:tcW w:w="1640" w:type="dxa"/>
            <w:tcBorders>
              <w:top w:val="nil"/>
              <w:left w:val="nil"/>
              <w:bottom w:val="nil"/>
              <w:right w:val="nil"/>
            </w:tcBorders>
            <w:shd w:val="clear" w:color="auto" w:fill="auto"/>
            <w:vAlign w:val="bottom"/>
            <w:hideMark/>
          </w:tcPr>
          <w:p w14:paraId="05C06B31" w14:textId="77777777" w:rsidR="00D07DCC" w:rsidRPr="00BD59EA" w:rsidRDefault="00D07DCC" w:rsidP="00B55A56">
            <w:pPr>
              <w:rPr>
                <w:color w:val="000000"/>
              </w:rPr>
            </w:pPr>
            <w:r w:rsidRPr="00BD59EA">
              <w:rPr>
                <w:color w:val="000000"/>
              </w:rPr>
              <w:t>51-60 years</w:t>
            </w:r>
          </w:p>
        </w:tc>
        <w:tc>
          <w:tcPr>
            <w:tcW w:w="960" w:type="dxa"/>
            <w:tcBorders>
              <w:top w:val="nil"/>
              <w:left w:val="nil"/>
              <w:bottom w:val="nil"/>
              <w:right w:val="nil"/>
            </w:tcBorders>
            <w:shd w:val="clear" w:color="auto" w:fill="auto"/>
            <w:vAlign w:val="bottom"/>
            <w:hideMark/>
          </w:tcPr>
          <w:p w14:paraId="41DCDE10" w14:textId="77777777" w:rsidR="00D07DCC" w:rsidRPr="00BD59EA" w:rsidRDefault="00D07DCC" w:rsidP="00B55A56">
            <w:pPr>
              <w:jc w:val="right"/>
              <w:rPr>
                <w:color w:val="000000"/>
              </w:rPr>
            </w:pPr>
            <w:r w:rsidRPr="00BD59EA">
              <w:rPr>
                <w:color w:val="000000"/>
              </w:rPr>
              <w:t>80%</w:t>
            </w:r>
          </w:p>
        </w:tc>
        <w:tc>
          <w:tcPr>
            <w:tcW w:w="960" w:type="dxa"/>
            <w:tcBorders>
              <w:top w:val="nil"/>
              <w:left w:val="nil"/>
              <w:bottom w:val="nil"/>
              <w:right w:val="nil"/>
            </w:tcBorders>
            <w:shd w:val="clear" w:color="auto" w:fill="auto"/>
            <w:vAlign w:val="bottom"/>
            <w:hideMark/>
          </w:tcPr>
          <w:p w14:paraId="513FEC8B" w14:textId="77777777" w:rsidR="00D07DCC" w:rsidRPr="00BD59EA" w:rsidRDefault="00D07DCC" w:rsidP="00B55A56">
            <w:pPr>
              <w:jc w:val="right"/>
              <w:rPr>
                <w:color w:val="000000"/>
              </w:rPr>
            </w:pPr>
            <w:r w:rsidRPr="00BD59EA">
              <w:rPr>
                <w:color w:val="000000"/>
              </w:rPr>
              <w:t>30%</w:t>
            </w:r>
          </w:p>
        </w:tc>
        <w:tc>
          <w:tcPr>
            <w:tcW w:w="960" w:type="dxa"/>
            <w:tcBorders>
              <w:top w:val="nil"/>
              <w:left w:val="nil"/>
              <w:bottom w:val="nil"/>
              <w:right w:val="nil"/>
            </w:tcBorders>
            <w:shd w:val="clear" w:color="auto" w:fill="auto"/>
            <w:vAlign w:val="bottom"/>
            <w:hideMark/>
          </w:tcPr>
          <w:p w14:paraId="1C627D72" w14:textId="77777777" w:rsidR="00D07DCC" w:rsidRPr="00BD59EA" w:rsidRDefault="00D07DCC" w:rsidP="00B55A56">
            <w:pPr>
              <w:jc w:val="right"/>
              <w:rPr>
                <w:color w:val="000000"/>
              </w:rPr>
            </w:pPr>
            <w:r w:rsidRPr="00BD59EA">
              <w:rPr>
                <w:color w:val="000000"/>
              </w:rPr>
              <w:t>40%</w:t>
            </w:r>
          </w:p>
        </w:tc>
        <w:tc>
          <w:tcPr>
            <w:tcW w:w="960" w:type="dxa"/>
            <w:tcBorders>
              <w:top w:val="nil"/>
              <w:left w:val="nil"/>
              <w:bottom w:val="nil"/>
              <w:right w:val="nil"/>
            </w:tcBorders>
            <w:shd w:val="clear" w:color="auto" w:fill="auto"/>
            <w:vAlign w:val="bottom"/>
            <w:hideMark/>
          </w:tcPr>
          <w:p w14:paraId="097335F1" w14:textId="77777777" w:rsidR="00D07DCC" w:rsidRPr="00BD59EA" w:rsidRDefault="00D07DCC" w:rsidP="00B55A56">
            <w:pPr>
              <w:jc w:val="right"/>
              <w:rPr>
                <w:color w:val="000000"/>
              </w:rPr>
            </w:pPr>
            <w:r w:rsidRPr="00BD59EA">
              <w:rPr>
                <w:color w:val="000000"/>
              </w:rPr>
              <w:t>10%</w:t>
            </w:r>
          </w:p>
        </w:tc>
        <w:tc>
          <w:tcPr>
            <w:tcW w:w="960" w:type="dxa"/>
            <w:tcBorders>
              <w:top w:val="nil"/>
              <w:left w:val="nil"/>
              <w:bottom w:val="nil"/>
              <w:right w:val="nil"/>
            </w:tcBorders>
            <w:shd w:val="clear" w:color="auto" w:fill="auto"/>
            <w:vAlign w:val="bottom"/>
            <w:hideMark/>
          </w:tcPr>
          <w:p w14:paraId="23E90285" w14:textId="77777777" w:rsidR="00D07DCC" w:rsidRPr="00BD59EA" w:rsidRDefault="00D07DCC" w:rsidP="00B55A56">
            <w:pPr>
              <w:jc w:val="right"/>
              <w:rPr>
                <w:color w:val="000000"/>
              </w:rPr>
            </w:pPr>
            <w:r w:rsidRPr="00BD59EA">
              <w:rPr>
                <w:color w:val="000000"/>
              </w:rPr>
              <w:t>20%</w:t>
            </w:r>
          </w:p>
        </w:tc>
      </w:tr>
      <w:tr w:rsidR="00D07DCC" w:rsidRPr="00BD59EA" w14:paraId="152632C1" w14:textId="77777777" w:rsidTr="00B55A56">
        <w:trPr>
          <w:trHeight w:val="264"/>
        </w:trPr>
        <w:tc>
          <w:tcPr>
            <w:tcW w:w="1640" w:type="dxa"/>
            <w:tcBorders>
              <w:top w:val="nil"/>
              <w:left w:val="nil"/>
              <w:bottom w:val="nil"/>
              <w:right w:val="nil"/>
            </w:tcBorders>
            <w:shd w:val="clear" w:color="auto" w:fill="auto"/>
            <w:vAlign w:val="bottom"/>
            <w:hideMark/>
          </w:tcPr>
          <w:p w14:paraId="056C4002" w14:textId="77777777" w:rsidR="00D07DCC" w:rsidRPr="00BD59EA" w:rsidRDefault="00D07DCC" w:rsidP="00B55A56">
            <w:pPr>
              <w:rPr>
                <w:color w:val="000000"/>
              </w:rPr>
            </w:pPr>
            <w:r w:rsidRPr="00BD59EA">
              <w:rPr>
                <w:color w:val="000000"/>
              </w:rPr>
              <w:t>61+ years</w:t>
            </w:r>
          </w:p>
        </w:tc>
        <w:tc>
          <w:tcPr>
            <w:tcW w:w="960" w:type="dxa"/>
            <w:tcBorders>
              <w:top w:val="nil"/>
              <w:left w:val="nil"/>
              <w:bottom w:val="nil"/>
              <w:right w:val="nil"/>
            </w:tcBorders>
            <w:shd w:val="clear" w:color="auto" w:fill="auto"/>
            <w:vAlign w:val="bottom"/>
            <w:hideMark/>
          </w:tcPr>
          <w:p w14:paraId="24E033C4" w14:textId="77777777" w:rsidR="00D07DCC" w:rsidRPr="00BD59EA" w:rsidRDefault="00D07DCC"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482EB208" w14:textId="77777777" w:rsidR="00D07DCC" w:rsidRPr="00BD59EA" w:rsidRDefault="00D07DCC" w:rsidP="00B55A56">
            <w:pPr>
              <w:jc w:val="right"/>
              <w:rPr>
                <w:color w:val="000000"/>
              </w:rPr>
            </w:pPr>
            <w:r w:rsidRPr="00BD59EA">
              <w:rPr>
                <w:color w:val="000000"/>
              </w:rPr>
              <w:t>0%</w:t>
            </w:r>
          </w:p>
        </w:tc>
        <w:tc>
          <w:tcPr>
            <w:tcW w:w="960" w:type="dxa"/>
            <w:tcBorders>
              <w:top w:val="nil"/>
              <w:left w:val="nil"/>
              <w:bottom w:val="nil"/>
              <w:right w:val="nil"/>
            </w:tcBorders>
            <w:shd w:val="clear" w:color="auto" w:fill="auto"/>
            <w:vAlign w:val="bottom"/>
            <w:hideMark/>
          </w:tcPr>
          <w:p w14:paraId="4270AFDA"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78171AF4"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2971FDE6" w14:textId="77777777" w:rsidR="00D07DCC" w:rsidRPr="00BD59EA" w:rsidRDefault="00D07DCC" w:rsidP="00B55A56">
            <w:pPr>
              <w:jc w:val="right"/>
              <w:rPr>
                <w:color w:val="000000"/>
              </w:rPr>
            </w:pPr>
            <w:r w:rsidRPr="00BD59EA">
              <w:rPr>
                <w:color w:val="000000"/>
              </w:rPr>
              <w:t>33%</w:t>
            </w:r>
          </w:p>
        </w:tc>
      </w:tr>
    </w:tbl>
    <w:p w14:paraId="7575D38D" w14:textId="77777777" w:rsidR="00D07DCC" w:rsidRPr="00BD59EA" w:rsidRDefault="00D07DCC" w:rsidP="00D07DCC"/>
    <w:p w14:paraId="4441C654" w14:textId="77777777" w:rsidR="00D07DCC" w:rsidRPr="00BD59EA" w:rsidRDefault="00D07DCC" w:rsidP="00D07DCC">
      <w:pPr>
        <w:spacing w:line="480" w:lineRule="auto"/>
        <w:ind w:firstLine="720"/>
      </w:pPr>
      <w:r w:rsidRPr="00BD59EA">
        <w:t xml:space="preserve">A basic analysis of years spent teaching with factors influencing willingness to learn or incorporate new technology even if you dislike the new technology indicates that all teachers were heavily influenced by how much potential value they saw in the new technology.  Teachers with less experience (those in the years spent teaching ranges of 0-4 and 5-10 years) were more influenced by technology requirements of the school and district than teachers with more experience were.  The 100% influence on teachers with 21-25 years teaching is a little misleading as there was only one respondent in this category.  Teachers with the most experience (those in the 26+ years spent teaching range) were more influenced by new technology being </w:t>
      </w:r>
      <w:r w:rsidRPr="00BD59EA">
        <w:lastRenderedPageBreak/>
        <w:t xml:space="preserve">written up in journals or websites pertinent to their subject area than less experienced teachers.  When broken up by years spent teaching, department members’ use of technology had less effect.  </w:t>
      </w:r>
    </w:p>
    <w:tbl>
      <w:tblPr>
        <w:tblW w:w="6600" w:type="dxa"/>
        <w:tblInd w:w="93" w:type="dxa"/>
        <w:tblLook w:val="04A0" w:firstRow="1" w:lastRow="0" w:firstColumn="1" w:lastColumn="0" w:noHBand="0" w:noVBand="1"/>
      </w:tblPr>
      <w:tblGrid>
        <w:gridCol w:w="1800"/>
        <w:gridCol w:w="960"/>
        <w:gridCol w:w="960"/>
        <w:gridCol w:w="960"/>
        <w:gridCol w:w="960"/>
        <w:gridCol w:w="960"/>
      </w:tblGrid>
      <w:tr w:rsidR="00D07DCC" w:rsidRPr="00BD59EA" w14:paraId="310D17A8" w14:textId="77777777" w:rsidTr="00B55A56">
        <w:trPr>
          <w:trHeight w:val="264"/>
        </w:trPr>
        <w:tc>
          <w:tcPr>
            <w:tcW w:w="1800" w:type="dxa"/>
            <w:tcBorders>
              <w:top w:val="nil"/>
              <w:left w:val="nil"/>
              <w:bottom w:val="nil"/>
              <w:right w:val="nil"/>
            </w:tcBorders>
            <w:shd w:val="clear" w:color="auto" w:fill="auto"/>
            <w:vAlign w:val="bottom"/>
            <w:hideMark/>
          </w:tcPr>
          <w:p w14:paraId="2A6252F8" w14:textId="77777777" w:rsidR="00D07DCC" w:rsidRPr="00BD59EA" w:rsidRDefault="00D07DCC" w:rsidP="00B55A56">
            <w:pPr>
              <w:rPr>
                <w:color w:val="000000"/>
              </w:rPr>
            </w:pPr>
            <w:r w:rsidRPr="00BD59EA">
              <w:rPr>
                <w:color w:val="000000"/>
              </w:rPr>
              <w:t>Years Teaching</w:t>
            </w:r>
          </w:p>
        </w:tc>
        <w:tc>
          <w:tcPr>
            <w:tcW w:w="960" w:type="dxa"/>
            <w:tcBorders>
              <w:top w:val="nil"/>
              <w:left w:val="nil"/>
              <w:bottom w:val="nil"/>
              <w:right w:val="nil"/>
            </w:tcBorders>
            <w:shd w:val="clear" w:color="auto" w:fill="auto"/>
            <w:vAlign w:val="bottom"/>
            <w:hideMark/>
          </w:tcPr>
          <w:p w14:paraId="1915AE64" w14:textId="77777777" w:rsidR="00D07DCC" w:rsidRPr="00BD59EA" w:rsidRDefault="00D07DCC" w:rsidP="00B55A56">
            <w:pPr>
              <w:rPr>
                <w:color w:val="000000"/>
              </w:rPr>
            </w:pPr>
            <w:r w:rsidRPr="00BD59EA">
              <w:rPr>
                <w:color w:val="000000"/>
              </w:rPr>
              <w:t>A</w:t>
            </w:r>
          </w:p>
        </w:tc>
        <w:tc>
          <w:tcPr>
            <w:tcW w:w="960" w:type="dxa"/>
            <w:tcBorders>
              <w:top w:val="nil"/>
              <w:left w:val="nil"/>
              <w:bottom w:val="nil"/>
              <w:right w:val="nil"/>
            </w:tcBorders>
            <w:shd w:val="clear" w:color="auto" w:fill="auto"/>
            <w:vAlign w:val="bottom"/>
            <w:hideMark/>
          </w:tcPr>
          <w:p w14:paraId="6FCFF1F1" w14:textId="77777777" w:rsidR="00D07DCC" w:rsidRPr="00BD59EA" w:rsidRDefault="00D07DCC" w:rsidP="00B55A56">
            <w:pPr>
              <w:rPr>
                <w:color w:val="000000"/>
              </w:rPr>
            </w:pPr>
            <w:r w:rsidRPr="00BD59EA">
              <w:rPr>
                <w:color w:val="000000"/>
              </w:rPr>
              <w:t>B</w:t>
            </w:r>
          </w:p>
        </w:tc>
        <w:tc>
          <w:tcPr>
            <w:tcW w:w="960" w:type="dxa"/>
            <w:tcBorders>
              <w:top w:val="nil"/>
              <w:left w:val="nil"/>
              <w:bottom w:val="nil"/>
              <w:right w:val="nil"/>
            </w:tcBorders>
            <w:shd w:val="clear" w:color="auto" w:fill="auto"/>
            <w:vAlign w:val="bottom"/>
            <w:hideMark/>
          </w:tcPr>
          <w:p w14:paraId="17818C8F" w14:textId="77777777" w:rsidR="00D07DCC" w:rsidRPr="00BD59EA" w:rsidRDefault="00D07DCC" w:rsidP="00B55A56">
            <w:pPr>
              <w:rPr>
                <w:color w:val="000000"/>
              </w:rPr>
            </w:pPr>
            <w:r w:rsidRPr="00BD59EA">
              <w:rPr>
                <w:color w:val="000000"/>
              </w:rPr>
              <w:t>C</w:t>
            </w:r>
          </w:p>
        </w:tc>
        <w:tc>
          <w:tcPr>
            <w:tcW w:w="960" w:type="dxa"/>
            <w:tcBorders>
              <w:top w:val="nil"/>
              <w:left w:val="nil"/>
              <w:bottom w:val="nil"/>
              <w:right w:val="nil"/>
            </w:tcBorders>
            <w:shd w:val="clear" w:color="auto" w:fill="auto"/>
            <w:vAlign w:val="bottom"/>
            <w:hideMark/>
          </w:tcPr>
          <w:p w14:paraId="5FFA13E7" w14:textId="77777777" w:rsidR="00D07DCC" w:rsidRPr="00BD59EA" w:rsidRDefault="00D07DCC" w:rsidP="00B55A56">
            <w:pPr>
              <w:rPr>
                <w:color w:val="000000"/>
              </w:rPr>
            </w:pPr>
            <w:r w:rsidRPr="00BD59EA">
              <w:rPr>
                <w:color w:val="000000"/>
              </w:rPr>
              <w:t>D</w:t>
            </w:r>
          </w:p>
        </w:tc>
        <w:tc>
          <w:tcPr>
            <w:tcW w:w="960" w:type="dxa"/>
            <w:tcBorders>
              <w:top w:val="nil"/>
              <w:left w:val="nil"/>
              <w:bottom w:val="nil"/>
              <w:right w:val="nil"/>
            </w:tcBorders>
            <w:shd w:val="clear" w:color="auto" w:fill="auto"/>
            <w:vAlign w:val="bottom"/>
            <w:hideMark/>
          </w:tcPr>
          <w:p w14:paraId="17DA6979" w14:textId="77777777" w:rsidR="00D07DCC" w:rsidRPr="00BD59EA" w:rsidRDefault="00D07DCC" w:rsidP="00B55A56">
            <w:pPr>
              <w:rPr>
                <w:color w:val="000000"/>
              </w:rPr>
            </w:pPr>
            <w:r w:rsidRPr="00BD59EA">
              <w:rPr>
                <w:color w:val="000000"/>
              </w:rPr>
              <w:t>E</w:t>
            </w:r>
          </w:p>
        </w:tc>
      </w:tr>
      <w:tr w:rsidR="00D07DCC" w:rsidRPr="00BD59EA" w14:paraId="39AA6986" w14:textId="77777777" w:rsidTr="00B55A56">
        <w:trPr>
          <w:trHeight w:val="264"/>
        </w:trPr>
        <w:tc>
          <w:tcPr>
            <w:tcW w:w="1800" w:type="dxa"/>
            <w:tcBorders>
              <w:top w:val="nil"/>
              <w:left w:val="nil"/>
              <w:bottom w:val="nil"/>
              <w:right w:val="nil"/>
            </w:tcBorders>
            <w:shd w:val="clear" w:color="auto" w:fill="auto"/>
            <w:vAlign w:val="bottom"/>
            <w:hideMark/>
          </w:tcPr>
          <w:p w14:paraId="5E51538F" w14:textId="77777777" w:rsidR="00D07DCC" w:rsidRPr="00BD59EA" w:rsidRDefault="00D07DCC" w:rsidP="00B55A56">
            <w:pPr>
              <w:rPr>
                <w:color w:val="000000"/>
              </w:rPr>
            </w:pPr>
            <w:r w:rsidRPr="00BD59EA">
              <w:rPr>
                <w:color w:val="000000"/>
              </w:rPr>
              <w:t>0-4 years</w:t>
            </w:r>
          </w:p>
        </w:tc>
        <w:tc>
          <w:tcPr>
            <w:tcW w:w="960" w:type="dxa"/>
            <w:tcBorders>
              <w:top w:val="nil"/>
              <w:left w:val="nil"/>
              <w:bottom w:val="nil"/>
              <w:right w:val="nil"/>
            </w:tcBorders>
            <w:shd w:val="clear" w:color="auto" w:fill="auto"/>
            <w:vAlign w:val="bottom"/>
            <w:hideMark/>
          </w:tcPr>
          <w:p w14:paraId="70FF7262" w14:textId="77777777" w:rsidR="00D07DCC" w:rsidRPr="00BD59EA" w:rsidRDefault="00D07DCC"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12D406DA"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6B17863A" w14:textId="77777777" w:rsidR="00D07DCC" w:rsidRPr="00BD59EA" w:rsidRDefault="00D07DCC"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00853F48" w14:textId="77777777" w:rsidR="00D07DCC" w:rsidRPr="00BD59EA" w:rsidRDefault="00D07DCC"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12D96954" w14:textId="77777777" w:rsidR="00D07DCC" w:rsidRPr="00BD59EA" w:rsidRDefault="00D07DCC" w:rsidP="00B55A56">
            <w:pPr>
              <w:jc w:val="right"/>
              <w:rPr>
                <w:color w:val="000000"/>
              </w:rPr>
            </w:pPr>
            <w:r w:rsidRPr="00BD59EA">
              <w:rPr>
                <w:color w:val="000000"/>
              </w:rPr>
              <w:t>0%</w:t>
            </w:r>
          </w:p>
        </w:tc>
      </w:tr>
      <w:tr w:rsidR="00D07DCC" w:rsidRPr="00BD59EA" w14:paraId="63D7B404" w14:textId="77777777" w:rsidTr="00B55A56">
        <w:trPr>
          <w:trHeight w:val="264"/>
        </w:trPr>
        <w:tc>
          <w:tcPr>
            <w:tcW w:w="1800" w:type="dxa"/>
            <w:tcBorders>
              <w:top w:val="nil"/>
              <w:left w:val="nil"/>
              <w:bottom w:val="nil"/>
              <w:right w:val="nil"/>
            </w:tcBorders>
            <w:shd w:val="clear" w:color="auto" w:fill="auto"/>
            <w:vAlign w:val="bottom"/>
            <w:hideMark/>
          </w:tcPr>
          <w:p w14:paraId="599F0CE3" w14:textId="77777777" w:rsidR="00D07DCC" w:rsidRPr="00BD59EA" w:rsidRDefault="00D07DCC" w:rsidP="00B55A56">
            <w:pPr>
              <w:rPr>
                <w:color w:val="000000"/>
              </w:rPr>
            </w:pPr>
            <w:r w:rsidRPr="00BD59EA">
              <w:rPr>
                <w:color w:val="000000"/>
              </w:rPr>
              <w:t>5-10 years</w:t>
            </w:r>
          </w:p>
        </w:tc>
        <w:tc>
          <w:tcPr>
            <w:tcW w:w="960" w:type="dxa"/>
            <w:tcBorders>
              <w:top w:val="nil"/>
              <w:left w:val="nil"/>
              <w:bottom w:val="nil"/>
              <w:right w:val="nil"/>
            </w:tcBorders>
            <w:shd w:val="clear" w:color="auto" w:fill="auto"/>
            <w:vAlign w:val="bottom"/>
            <w:hideMark/>
          </w:tcPr>
          <w:p w14:paraId="45BE4279" w14:textId="77777777" w:rsidR="00D07DCC" w:rsidRPr="00BD59EA" w:rsidRDefault="00D07DCC"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2F08E5EA" w14:textId="77777777" w:rsidR="00D07DCC" w:rsidRPr="00BD59EA" w:rsidRDefault="00D07DCC" w:rsidP="00B55A56">
            <w:pPr>
              <w:jc w:val="right"/>
              <w:rPr>
                <w:color w:val="000000"/>
              </w:rPr>
            </w:pPr>
            <w:r w:rsidRPr="00BD59EA">
              <w:rPr>
                <w:color w:val="000000"/>
              </w:rPr>
              <w:t>43%</w:t>
            </w:r>
          </w:p>
        </w:tc>
        <w:tc>
          <w:tcPr>
            <w:tcW w:w="960" w:type="dxa"/>
            <w:tcBorders>
              <w:top w:val="nil"/>
              <w:left w:val="nil"/>
              <w:bottom w:val="nil"/>
              <w:right w:val="nil"/>
            </w:tcBorders>
            <w:shd w:val="clear" w:color="auto" w:fill="auto"/>
            <w:vAlign w:val="bottom"/>
            <w:hideMark/>
          </w:tcPr>
          <w:p w14:paraId="03690034" w14:textId="77777777" w:rsidR="00D07DCC" w:rsidRPr="00BD59EA" w:rsidRDefault="00D07DCC"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6E397539" w14:textId="77777777" w:rsidR="00D07DCC" w:rsidRPr="00BD59EA" w:rsidRDefault="00D07DCC" w:rsidP="00B55A56">
            <w:pPr>
              <w:jc w:val="right"/>
              <w:rPr>
                <w:color w:val="000000"/>
              </w:rPr>
            </w:pPr>
            <w:r w:rsidRPr="00BD59EA">
              <w:rPr>
                <w:color w:val="000000"/>
              </w:rPr>
              <w:t>50%</w:t>
            </w:r>
          </w:p>
        </w:tc>
        <w:tc>
          <w:tcPr>
            <w:tcW w:w="960" w:type="dxa"/>
            <w:tcBorders>
              <w:top w:val="nil"/>
              <w:left w:val="nil"/>
              <w:bottom w:val="nil"/>
              <w:right w:val="nil"/>
            </w:tcBorders>
            <w:shd w:val="clear" w:color="auto" w:fill="auto"/>
            <w:vAlign w:val="bottom"/>
            <w:hideMark/>
          </w:tcPr>
          <w:p w14:paraId="2D52FD99" w14:textId="77777777" w:rsidR="00D07DCC" w:rsidRPr="00BD59EA" w:rsidRDefault="00D07DCC" w:rsidP="00B55A56">
            <w:pPr>
              <w:jc w:val="right"/>
              <w:rPr>
                <w:color w:val="000000"/>
              </w:rPr>
            </w:pPr>
            <w:r w:rsidRPr="00BD59EA">
              <w:rPr>
                <w:color w:val="000000"/>
              </w:rPr>
              <w:t>43%</w:t>
            </w:r>
          </w:p>
        </w:tc>
      </w:tr>
      <w:tr w:rsidR="00D07DCC" w:rsidRPr="00BD59EA" w14:paraId="2F036693" w14:textId="77777777" w:rsidTr="00B55A56">
        <w:trPr>
          <w:trHeight w:val="264"/>
        </w:trPr>
        <w:tc>
          <w:tcPr>
            <w:tcW w:w="1800" w:type="dxa"/>
            <w:tcBorders>
              <w:top w:val="nil"/>
              <w:left w:val="nil"/>
              <w:bottom w:val="nil"/>
              <w:right w:val="nil"/>
            </w:tcBorders>
            <w:shd w:val="clear" w:color="auto" w:fill="auto"/>
            <w:vAlign w:val="bottom"/>
            <w:hideMark/>
          </w:tcPr>
          <w:p w14:paraId="6521EAB2" w14:textId="77777777" w:rsidR="00D07DCC" w:rsidRPr="00BD59EA" w:rsidRDefault="00D07DCC" w:rsidP="00B55A56">
            <w:pPr>
              <w:rPr>
                <w:color w:val="000000"/>
              </w:rPr>
            </w:pPr>
            <w:r w:rsidRPr="00BD59EA">
              <w:rPr>
                <w:color w:val="000000"/>
              </w:rPr>
              <w:t>11-15 years</w:t>
            </w:r>
          </w:p>
        </w:tc>
        <w:tc>
          <w:tcPr>
            <w:tcW w:w="960" w:type="dxa"/>
            <w:tcBorders>
              <w:top w:val="nil"/>
              <w:left w:val="nil"/>
              <w:bottom w:val="nil"/>
              <w:right w:val="nil"/>
            </w:tcBorders>
            <w:shd w:val="clear" w:color="auto" w:fill="auto"/>
            <w:vAlign w:val="bottom"/>
            <w:hideMark/>
          </w:tcPr>
          <w:p w14:paraId="6135A86C" w14:textId="77777777" w:rsidR="00D07DCC" w:rsidRPr="00BD59EA" w:rsidRDefault="00D07DCC"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628B1771" w14:textId="77777777" w:rsidR="00D07DCC" w:rsidRPr="00BD59EA" w:rsidRDefault="00D07DCC" w:rsidP="00B55A56">
            <w:pPr>
              <w:jc w:val="right"/>
              <w:rPr>
                <w:color w:val="000000"/>
              </w:rPr>
            </w:pPr>
            <w:r w:rsidRPr="00BD59EA">
              <w:rPr>
                <w:color w:val="000000"/>
              </w:rPr>
              <w:t>27%</w:t>
            </w:r>
          </w:p>
        </w:tc>
        <w:tc>
          <w:tcPr>
            <w:tcW w:w="960" w:type="dxa"/>
            <w:tcBorders>
              <w:top w:val="nil"/>
              <w:left w:val="nil"/>
              <w:bottom w:val="nil"/>
              <w:right w:val="nil"/>
            </w:tcBorders>
            <w:shd w:val="clear" w:color="auto" w:fill="auto"/>
            <w:vAlign w:val="bottom"/>
            <w:hideMark/>
          </w:tcPr>
          <w:p w14:paraId="0D0F2C96"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1A2E2480"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773B0A34" w14:textId="77777777" w:rsidR="00D07DCC" w:rsidRPr="00BD59EA" w:rsidRDefault="00D07DCC" w:rsidP="00B55A56">
            <w:pPr>
              <w:jc w:val="right"/>
              <w:rPr>
                <w:color w:val="000000"/>
              </w:rPr>
            </w:pPr>
            <w:r w:rsidRPr="00BD59EA">
              <w:rPr>
                <w:color w:val="000000"/>
              </w:rPr>
              <w:t>20%</w:t>
            </w:r>
          </w:p>
        </w:tc>
      </w:tr>
      <w:tr w:rsidR="00D07DCC" w:rsidRPr="00BD59EA" w14:paraId="258EC411" w14:textId="77777777" w:rsidTr="00B55A56">
        <w:trPr>
          <w:trHeight w:val="264"/>
        </w:trPr>
        <w:tc>
          <w:tcPr>
            <w:tcW w:w="1800" w:type="dxa"/>
            <w:tcBorders>
              <w:top w:val="nil"/>
              <w:left w:val="nil"/>
              <w:bottom w:val="nil"/>
              <w:right w:val="nil"/>
            </w:tcBorders>
            <w:shd w:val="clear" w:color="auto" w:fill="auto"/>
            <w:vAlign w:val="bottom"/>
            <w:hideMark/>
          </w:tcPr>
          <w:p w14:paraId="3082EEA5" w14:textId="77777777" w:rsidR="00D07DCC" w:rsidRPr="00BD59EA" w:rsidRDefault="00D07DCC" w:rsidP="00B55A56">
            <w:pPr>
              <w:rPr>
                <w:color w:val="000000"/>
              </w:rPr>
            </w:pPr>
            <w:r w:rsidRPr="00BD59EA">
              <w:rPr>
                <w:color w:val="000000"/>
              </w:rPr>
              <w:t>16-20 years</w:t>
            </w:r>
          </w:p>
        </w:tc>
        <w:tc>
          <w:tcPr>
            <w:tcW w:w="960" w:type="dxa"/>
            <w:tcBorders>
              <w:top w:val="nil"/>
              <w:left w:val="nil"/>
              <w:bottom w:val="nil"/>
              <w:right w:val="nil"/>
            </w:tcBorders>
            <w:shd w:val="clear" w:color="auto" w:fill="auto"/>
            <w:vAlign w:val="bottom"/>
            <w:hideMark/>
          </w:tcPr>
          <w:p w14:paraId="2A09F03B" w14:textId="77777777" w:rsidR="00D07DCC" w:rsidRPr="00BD59EA" w:rsidRDefault="00D07DCC" w:rsidP="00B55A56">
            <w:pPr>
              <w:jc w:val="right"/>
              <w:rPr>
                <w:color w:val="000000"/>
              </w:rPr>
            </w:pPr>
            <w:r w:rsidRPr="00BD59EA">
              <w:rPr>
                <w:color w:val="000000"/>
              </w:rPr>
              <w:t>67%</w:t>
            </w:r>
          </w:p>
        </w:tc>
        <w:tc>
          <w:tcPr>
            <w:tcW w:w="960" w:type="dxa"/>
            <w:tcBorders>
              <w:top w:val="nil"/>
              <w:left w:val="nil"/>
              <w:bottom w:val="nil"/>
              <w:right w:val="nil"/>
            </w:tcBorders>
            <w:shd w:val="clear" w:color="auto" w:fill="auto"/>
            <w:vAlign w:val="bottom"/>
            <w:hideMark/>
          </w:tcPr>
          <w:p w14:paraId="5A51DB6D" w14:textId="77777777" w:rsidR="00D07DCC" w:rsidRPr="00BD59EA" w:rsidRDefault="00D07DCC" w:rsidP="00B55A56">
            <w:pPr>
              <w:jc w:val="right"/>
              <w:rPr>
                <w:color w:val="000000"/>
              </w:rPr>
            </w:pPr>
            <w:r w:rsidRPr="00BD59EA">
              <w:rPr>
                <w:color w:val="000000"/>
              </w:rPr>
              <w:t>33%</w:t>
            </w:r>
          </w:p>
        </w:tc>
        <w:tc>
          <w:tcPr>
            <w:tcW w:w="960" w:type="dxa"/>
            <w:tcBorders>
              <w:top w:val="nil"/>
              <w:left w:val="nil"/>
              <w:bottom w:val="nil"/>
              <w:right w:val="nil"/>
            </w:tcBorders>
            <w:shd w:val="clear" w:color="auto" w:fill="auto"/>
            <w:vAlign w:val="bottom"/>
            <w:hideMark/>
          </w:tcPr>
          <w:p w14:paraId="115BD631" w14:textId="77777777" w:rsidR="00D07DCC" w:rsidRPr="00BD59EA" w:rsidRDefault="00D07DCC" w:rsidP="00B55A56">
            <w:pPr>
              <w:jc w:val="right"/>
              <w:rPr>
                <w:color w:val="000000"/>
              </w:rPr>
            </w:pPr>
            <w:r w:rsidRPr="00BD59EA">
              <w:rPr>
                <w:color w:val="000000"/>
              </w:rPr>
              <w:t>56%</w:t>
            </w:r>
          </w:p>
        </w:tc>
        <w:tc>
          <w:tcPr>
            <w:tcW w:w="960" w:type="dxa"/>
            <w:tcBorders>
              <w:top w:val="nil"/>
              <w:left w:val="nil"/>
              <w:bottom w:val="nil"/>
              <w:right w:val="nil"/>
            </w:tcBorders>
            <w:shd w:val="clear" w:color="auto" w:fill="auto"/>
            <w:vAlign w:val="bottom"/>
            <w:hideMark/>
          </w:tcPr>
          <w:p w14:paraId="0B34D75E" w14:textId="77777777" w:rsidR="00D07DCC" w:rsidRPr="00BD59EA" w:rsidRDefault="00D07DCC" w:rsidP="00B55A56">
            <w:pPr>
              <w:jc w:val="right"/>
              <w:rPr>
                <w:color w:val="000000"/>
              </w:rPr>
            </w:pPr>
            <w:r w:rsidRPr="00BD59EA">
              <w:rPr>
                <w:color w:val="000000"/>
              </w:rPr>
              <w:t>22%</w:t>
            </w:r>
          </w:p>
        </w:tc>
        <w:tc>
          <w:tcPr>
            <w:tcW w:w="960" w:type="dxa"/>
            <w:tcBorders>
              <w:top w:val="nil"/>
              <w:left w:val="nil"/>
              <w:bottom w:val="nil"/>
              <w:right w:val="nil"/>
            </w:tcBorders>
            <w:shd w:val="clear" w:color="auto" w:fill="auto"/>
            <w:vAlign w:val="bottom"/>
            <w:hideMark/>
          </w:tcPr>
          <w:p w14:paraId="0536E228" w14:textId="77777777" w:rsidR="00D07DCC" w:rsidRPr="00BD59EA" w:rsidRDefault="00D07DCC" w:rsidP="00B55A56">
            <w:pPr>
              <w:jc w:val="right"/>
              <w:rPr>
                <w:color w:val="000000"/>
              </w:rPr>
            </w:pPr>
            <w:r w:rsidRPr="00BD59EA">
              <w:rPr>
                <w:color w:val="000000"/>
              </w:rPr>
              <w:t>0%</w:t>
            </w:r>
          </w:p>
        </w:tc>
      </w:tr>
      <w:tr w:rsidR="00D07DCC" w:rsidRPr="00BD59EA" w14:paraId="4678013D" w14:textId="77777777" w:rsidTr="00B55A56">
        <w:trPr>
          <w:trHeight w:val="264"/>
        </w:trPr>
        <w:tc>
          <w:tcPr>
            <w:tcW w:w="1800" w:type="dxa"/>
            <w:tcBorders>
              <w:top w:val="nil"/>
              <w:left w:val="nil"/>
              <w:bottom w:val="nil"/>
              <w:right w:val="nil"/>
            </w:tcBorders>
            <w:shd w:val="clear" w:color="auto" w:fill="auto"/>
            <w:vAlign w:val="bottom"/>
            <w:hideMark/>
          </w:tcPr>
          <w:p w14:paraId="7104881B" w14:textId="77777777" w:rsidR="00D07DCC" w:rsidRPr="00BD59EA" w:rsidRDefault="00D07DCC" w:rsidP="00B55A56">
            <w:pPr>
              <w:rPr>
                <w:color w:val="000000"/>
              </w:rPr>
            </w:pPr>
            <w:r w:rsidRPr="00BD59EA">
              <w:rPr>
                <w:color w:val="000000"/>
              </w:rPr>
              <w:t>21-25 years</w:t>
            </w:r>
          </w:p>
        </w:tc>
        <w:tc>
          <w:tcPr>
            <w:tcW w:w="960" w:type="dxa"/>
            <w:tcBorders>
              <w:top w:val="nil"/>
              <w:left w:val="nil"/>
              <w:bottom w:val="nil"/>
              <w:right w:val="nil"/>
            </w:tcBorders>
            <w:shd w:val="clear" w:color="auto" w:fill="auto"/>
            <w:vAlign w:val="bottom"/>
            <w:hideMark/>
          </w:tcPr>
          <w:p w14:paraId="55E65C08" w14:textId="77777777" w:rsidR="00D07DCC" w:rsidRPr="00BD59EA" w:rsidRDefault="00D07DCC"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0165923A" w14:textId="77777777" w:rsidR="00D07DCC" w:rsidRPr="00BD59EA" w:rsidRDefault="00D07DCC" w:rsidP="00B55A56">
            <w:pPr>
              <w:jc w:val="right"/>
              <w:rPr>
                <w:color w:val="000000"/>
              </w:rPr>
            </w:pPr>
            <w:r w:rsidRPr="00BD59EA">
              <w:rPr>
                <w:color w:val="000000"/>
              </w:rPr>
              <w:t>0%</w:t>
            </w:r>
          </w:p>
        </w:tc>
        <w:tc>
          <w:tcPr>
            <w:tcW w:w="960" w:type="dxa"/>
            <w:tcBorders>
              <w:top w:val="nil"/>
              <w:left w:val="nil"/>
              <w:bottom w:val="nil"/>
              <w:right w:val="nil"/>
            </w:tcBorders>
            <w:shd w:val="clear" w:color="auto" w:fill="auto"/>
            <w:vAlign w:val="bottom"/>
            <w:hideMark/>
          </w:tcPr>
          <w:p w14:paraId="30A75D17" w14:textId="77777777" w:rsidR="00D07DCC" w:rsidRPr="00BD59EA" w:rsidRDefault="00D07DCC" w:rsidP="00B55A56">
            <w:pPr>
              <w:jc w:val="right"/>
              <w:rPr>
                <w:color w:val="000000"/>
              </w:rPr>
            </w:pPr>
            <w:r w:rsidRPr="00BD59EA">
              <w:rPr>
                <w:color w:val="000000"/>
              </w:rPr>
              <w:t>100%</w:t>
            </w:r>
          </w:p>
        </w:tc>
        <w:tc>
          <w:tcPr>
            <w:tcW w:w="960" w:type="dxa"/>
            <w:tcBorders>
              <w:top w:val="nil"/>
              <w:left w:val="nil"/>
              <w:bottom w:val="nil"/>
              <w:right w:val="nil"/>
            </w:tcBorders>
            <w:shd w:val="clear" w:color="auto" w:fill="auto"/>
            <w:vAlign w:val="bottom"/>
            <w:hideMark/>
          </w:tcPr>
          <w:p w14:paraId="1FAB00AB" w14:textId="77777777" w:rsidR="00D07DCC" w:rsidRPr="00BD59EA" w:rsidRDefault="00D07DCC" w:rsidP="00B55A56">
            <w:pPr>
              <w:jc w:val="right"/>
              <w:rPr>
                <w:color w:val="000000"/>
              </w:rPr>
            </w:pPr>
            <w:r w:rsidRPr="00BD59EA">
              <w:rPr>
                <w:color w:val="000000"/>
              </w:rPr>
              <w:t>0%</w:t>
            </w:r>
          </w:p>
        </w:tc>
        <w:tc>
          <w:tcPr>
            <w:tcW w:w="960" w:type="dxa"/>
            <w:tcBorders>
              <w:top w:val="nil"/>
              <w:left w:val="nil"/>
              <w:bottom w:val="nil"/>
              <w:right w:val="nil"/>
            </w:tcBorders>
            <w:shd w:val="clear" w:color="auto" w:fill="auto"/>
            <w:vAlign w:val="bottom"/>
            <w:hideMark/>
          </w:tcPr>
          <w:p w14:paraId="7E455FC5" w14:textId="77777777" w:rsidR="00D07DCC" w:rsidRPr="00BD59EA" w:rsidRDefault="00D07DCC" w:rsidP="00B55A56">
            <w:pPr>
              <w:jc w:val="right"/>
              <w:rPr>
                <w:color w:val="000000"/>
              </w:rPr>
            </w:pPr>
            <w:r w:rsidRPr="00BD59EA">
              <w:rPr>
                <w:color w:val="000000"/>
              </w:rPr>
              <w:t>0%</w:t>
            </w:r>
          </w:p>
        </w:tc>
      </w:tr>
      <w:tr w:rsidR="00D07DCC" w:rsidRPr="00BD59EA" w14:paraId="26CBEDB8" w14:textId="77777777" w:rsidTr="00B55A56">
        <w:trPr>
          <w:trHeight w:val="264"/>
        </w:trPr>
        <w:tc>
          <w:tcPr>
            <w:tcW w:w="1800" w:type="dxa"/>
            <w:tcBorders>
              <w:top w:val="nil"/>
              <w:left w:val="nil"/>
              <w:bottom w:val="nil"/>
              <w:right w:val="nil"/>
            </w:tcBorders>
            <w:shd w:val="clear" w:color="auto" w:fill="auto"/>
            <w:vAlign w:val="bottom"/>
            <w:hideMark/>
          </w:tcPr>
          <w:p w14:paraId="04D45C34" w14:textId="77777777" w:rsidR="00D07DCC" w:rsidRPr="00BD59EA" w:rsidRDefault="00D07DCC" w:rsidP="00B55A56">
            <w:pPr>
              <w:rPr>
                <w:color w:val="000000"/>
              </w:rPr>
            </w:pPr>
            <w:r w:rsidRPr="00BD59EA">
              <w:rPr>
                <w:color w:val="000000"/>
              </w:rPr>
              <w:t>26+ years</w:t>
            </w:r>
          </w:p>
        </w:tc>
        <w:tc>
          <w:tcPr>
            <w:tcW w:w="960" w:type="dxa"/>
            <w:tcBorders>
              <w:top w:val="nil"/>
              <w:left w:val="nil"/>
              <w:bottom w:val="nil"/>
              <w:right w:val="nil"/>
            </w:tcBorders>
            <w:shd w:val="clear" w:color="auto" w:fill="auto"/>
            <w:vAlign w:val="bottom"/>
            <w:hideMark/>
          </w:tcPr>
          <w:p w14:paraId="61E1DE9A" w14:textId="77777777" w:rsidR="00D07DCC" w:rsidRPr="00BD59EA" w:rsidRDefault="00D07DCC" w:rsidP="00B55A56">
            <w:pPr>
              <w:jc w:val="right"/>
              <w:rPr>
                <w:color w:val="000000"/>
              </w:rPr>
            </w:pPr>
            <w:r w:rsidRPr="00BD59EA">
              <w:rPr>
                <w:color w:val="000000"/>
              </w:rPr>
              <w:t>80%</w:t>
            </w:r>
          </w:p>
        </w:tc>
        <w:tc>
          <w:tcPr>
            <w:tcW w:w="960" w:type="dxa"/>
            <w:tcBorders>
              <w:top w:val="nil"/>
              <w:left w:val="nil"/>
              <w:bottom w:val="nil"/>
              <w:right w:val="nil"/>
            </w:tcBorders>
            <w:shd w:val="clear" w:color="auto" w:fill="auto"/>
            <w:vAlign w:val="bottom"/>
            <w:hideMark/>
          </w:tcPr>
          <w:p w14:paraId="31259E20" w14:textId="77777777" w:rsidR="00D07DCC" w:rsidRPr="00BD59EA" w:rsidRDefault="00D07DCC" w:rsidP="00B55A56">
            <w:pPr>
              <w:jc w:val="right"/>
              <w:rPr>
                <w:color w:val="000000"/>
              </w:rPr>
            </w:pPr>
            <w:r w:rsidRPr="00BD59EA">
              <w:rPr>
                <w:color w:val="000000"/>
              </w:rPr>
              <w:t>20%</w:t>
            </w:r>
          </w:p>
        </w:tc>
        <w:tc>
          <w:tcPr>
            <w:tcW w:w="960" w:type="dxa"/>
            <w:tcBorders>
              <w:top w:val="nil"/>
              <w:left w:val="nil"/>
              <w:bottom w:val="nil"/>
              <w:right w:val="nil"/>
            </w:tcBorders>
            <w:shd w:val="clear" w:color="auto" w:fill="auto"/>
            <w:vAlign w:val="bottom"/>
            <w:hideMark/>
          </w:tcPr>
          <w:p w14:paraId="0B3005D9" w14:textId="77777777" w:rsidR="00D07DCC" w:rsidRPr="00BD59EA" w:rsidRDefault="00D07DCC" w:rsidP="00B55A56">
            <w:pPr>
              <w:jc w:val="right"/>
              <w:rPr>
                <w:color w:val="000000"/>
              </w:rPr>
            </w:pPr>
            <w:r w:rsidRPr="00BD59EA">
              <w:rPr>
                <w:color w:val="000000"/>
              </w:rPr>
              <w:t>20%</w:t>
            </w:r>
          </w:p>
        </w:tc>
        <w:tc>
          <w:tcPr>
            <w:tcW w:w="960" w:type="dxa"/>
            <w:tcBorders>
              <w:top w:val="nil"/>
              <w:left w:val="nil"/>
              <w:bottom w:val="nil"/>
              <w:right w:val="nil"/>
            </w:tcBorders>
            <w:shd w:val="clear" w:color="auto" w:fill="auto"/>
            <w:vAlign w:val="bottom"/>
            <w:hideMark/>
          </w:tcPr>
          <w:p w14:paraId="4C5D0F9A" w14:textId="77777777" w:rsidR="00D07DCC" w:rsidRPr="00BD59EA" w:rsidRDefault="00D07DCC" w:rsidP="00B55A56">
            <w:pPr>
              <w:jc w:val="right"/>
              <w:rPr>
                <w:color w:val="000000"/>
              </w:rPr>
            </w:pPr>
            <w:r w:rsidRPr="00BD59EA">
              <w:rPr>
                <w:color w:val="000000"/>
              </w:rPr>
              <w:t>20%</w:t>
            </w:r>
          </w:p>
        </w:tc>
        <w:tc>
          <w:tcPr>
            <w:tcW w:w="960" w:type="dxa"/>
            <w:tcBorders>
              <w:top w:val="nil"/>
              <w:left w:val="nil"/>
              <w:bottom w:val="nil"/>
              <w:right w:val="nil"/>
            </w:tcBorders>
            <w:shd w:val="clear" w:color="auto" w:fill="auto"/>
            <w:vAlign w:val="bottom"/>
            <w:hideMark/>
          </w:tcPr>
          <w:p w14:paraId="292C6282" w14:textId="77777777" w:rsidR="00D07DCC" w:rsidRPr="00BD59EA" w:rsidRDefault="00D07DCC" w:rsidP="00B55A56">
            <w:pPr>
              <w:jc w:val="right"/>
              <w:rPr>
                <w:color w:val="000000"/>
              </w:rPr>
            </w:pPr>
            <w:r w:rsidRPr="00BD59EA">
              <w:rPr>
                <w:color w:val="000000"/>
              </w:rPr>
              <w:t>60%</w:t>
            </w:r>
          </w:p>
        </w:tc>
      </w:tr>
    </w:tbl>
    <w:p w14:paraId="786B732C" w14:textId="77777777" w:rsidR="00D07DCC" w:rsidRPr="00BD59EA" w:rsidRDefault="00D07DCC" w:rsidP="00D07DCC"/>
    <w:p w14:paraId="4D2E5C30" w14:textId="77777777" w:rsidR="00D07DCC" w:rsidRPr="00BD59EA" w:rsidRDefault="00D07DCC" w:rsidP="00D07DCC">
      <w:r w:rsidRPr="00BD59EA">
        <w:t>When I must learn a new form of technology, I prefer this type of training:</w:t>
      </w:r>
    </w:p>
    <w:p w14:paraId="06938B5C" w14:textId="77777777" w:rsidR="00D07DCC" w:rsidRPr="00BD59EA" w:rsidRDefault="00D07DCC" w:rsidP="00D07DCC">
      <w:r w:rsidRPr="00BD59EA">
        <w:t>1 = Send me an email with an imbedded screencast or PowerPoint, and I will figure it out on my own.</w:t>
      </w:r>
    </w:p>
    <w:p w14:paraId="65560DCE" w14:textId="77777777" w:rsidR="00D07DCC" w:rsidRPr="00BD59EA" w:rsidRDefault="00D07DCC" w:rsidP="00D07DCC">
      <w:r w:rsidRPr="00BD59EA">
        <w:t>2 = A brief face-to-face training with follow-up PowerPoints available.</w:t>
      </w:r>
    </w:p>
    <w:p w14:paraId="315C7952" w14:textId="77777777" w:rsidR="00D07DCC" w:rsidRPr="00BD59EA" w:rsidRDefault="00D07DCC" w:rsidP="00D07DCC">
      <w:r w:rsidRPr="00BD59EA">
        <w:t>3 = I need face-to-face training and some practice time.</w:t>
      </w:r>
    </w:p>
    <w:p w14:paraId="43A6FE54" w14:textId="77777777" w:rsidR="00D07DCC" w:rsidRPr="00BD59EA" w:rsidRDefault="00D07DCC" w:rsidP="00D07DCC">
      <w:r w:rsidRPr="00BD59EA">
        <w:t xml:space="preserve">4 = </w:t>
      </w:r>
      <w:proofErr w:type="gramStart"/>
      <w:r w:rsidRPr="00BD59EA">
        <w:t>Someone</w:t>
      </w:r>
      <w:proofErr w:type="gramEnd"/>
      <w:r w:rsidRPr="00BD59EA">
        <w:t xml:space="preserve"> modeling a lesson that incorporates the technology, and then provides training after the modeling.</w:t>
      </w:r>
    </w:p>
    <w:p w14:paraId="7877B78D" w14:textId="77777777" w:rsidR="00D07DCC" w:rsidRPr="00BD59EA" w:rsidRDefault="00D07DCC" w:rsidP="00D07DCC">
      <w:r w:rsidRPr="00BD59EA">
        <w:t>5 = A mentor who could help me through this new technology would be helpful.</w:t>
      </w:r>
    </w:p>
    <w:p w14:paraId="23C990AA" w14:textId="77777777" w:rsidR="00D07DCC" w:rsidRDefault="00D07DCC" w:rsidP="00D07DCC"/>
    <w:p w14:paraId="06BF8794" w14:textId="77777777" w:rsidR="00D07DCC" w:rsidRPr="00BD59EA" w:rsidRDefault="00D07DCC" w:rsidP="00D07DCC">
      <w:pPr>
        <w:spacing w:line="480" w:lineRule="auto"/>
        <w:ind w:firstLine="720"/>
      </w:pPr>
      <w:r w:rsidRPr="00BD59EA">
        <w:t xml:space="preserve">Examining the relationship between age range of teachers and interaction level preferred in technology training suggests almost no positive correlation </w:t>
      </w:r>
      <w:proofErr w:type="gramStart"/>
      <w:r w:rsidRPr="00BD59EA">
        <w:t xml:space="preserve">( </w:t>
      </w:r>
      <w:r w:rsidRPr="00BD59EA">
        <w:rPr>
          <w:rStyle w:val="Emphasis"/>
        </w:rPr>
        <w:t>r</w:t>
      </w:r>
      <w:proofErr w:type="gramEnd"/>
      <w:r w:rsidRPr="00BD59EA">
        <w:t xml:space="preserve"> = .04) using the Pearson product moment correlation coefficient as the measurement of association. The weakness of this relationship suggests that age range is not associated with interaction level preferred in technology training.  One respondent in the 61+ </w:t>
      </w:r>
      <w:proofErr w:type="gramStart"/>
      <w:r w:rsidRPr="00BD59EA">
        <w:t>years</w:t>
      </w:r>
      <w:proofErr w:type="gramEnd"/>
      <w:r w:rsidRPr="00BD59EA">
        <w:t xml:space="preserve"> age range declined to answer.</w:t>
      </w:r>
    </w:p>
    <w:tbl>
      <w:tblPr>
        <w:tblW w:w="5600" w:type="dxa"/>
        <w:tblInd w:w="93" w:type="dxa"/>
        <w:tblLook w:val="04A0" w:firstRow="1" w:lastRow="0" w:firstColumn="1" w:lastColumn="0" w:noHBand="0" w:noVBand="1"/>
      </w:tblPr>
      <w:tblGrid>
        <w:gridCol w:w="1940"/>
        <w:gridCol w:w="1360"/>
        <w:gridCol w:w="2300"/>
      </w:tblGrid>
      <w:tr w:rsidR="00D07DCC" w:rsidRPr="00BD59EA" w14:paraId="2643A97A" w14:textId="77777777" w:rsidTr="00B55A56">
        <w:trPr>
          <w:trHeight w:val="792"/>
        </w:trPr>
        <w:tc>
          <w:tcPr>
            <w:tcW w:w="1940" w:type="dxa"/>
            <w:tcBorders>
              <w:top w:val="single" w:sz="8" w:space="0" w:color="auto"/>
              <w:left w:val="nil"/>
              <w:bottom w:val="single" w:sz="4" w:space="0" w:color="auto"/>
              <w:right w:val="nil"/>
            </w:tcBorders>
            <w:shd w:val="clear" w:color="auto" w:fill="auto"/>
            <w:vAlign w:val="bottom"/>
            <w:hideMark/>
          </w:tcPr>
          <w:p w14:paraId="7CC0E69E" w14:textId="77777777" w:rsidR="00D07DCC" w:rsidRPr="00BD59EA" w:rsidRDefault="00D07DCC" w:rsidP="00B55A56">
            <w:pPr>
              <w:jc w:val="center"/>
              <w:rPr>
                <w:i/>
                <w:iCs/>
                <w:color w:val="000000"/>
              </w:rPr>
            </w:pPr>
            <w:r w:rsidRPr="00BD59EA">
              <w:rPr>
                <w:i/>
                <w:iCs/>
                <w:color w:val="000000"/>
              </w:rPr>
              <w:t> </w:t>
            </w:r>
          </w:p>
        </w:tc>
        <w:tc>
          <w:tcPr>
            <w:tcW w:w="1360" w:type="dxa"/>
            <w:tcBorders>
              <w:top w:val="single" w:sz="8" w:space="0" w:color="auto"/>
              <w:left w:val="nil"/>
              <w:bottom w:val="single" w:sz="4" w:space="0" w:color="auto"/>
              <w:right w:val="nil"/>
            </w:tcBorders>
            <w:shd w:val="clear" w:color="auto" w:fill="auto"/>
            <w:vAlign w:val="bottom"/>
            <w:hideMark/>
          </w:tcPr>
          <w:p w14:paraId="0F5C41E6" w14:textId="77777777" w:rsidR="00D07DCC" w:rsidRPr="00BD59EA" w:rsidRDefault="00D07DCC" w:rsidP="00B55A56">
            <w:pPr>
              <w:jc w:val="center"/>
              <w:rPr>
                <w:i/>
                <w:iCs/>
                <w:color w:val="000000"/>
              </w:rPr>
            </w:pPr>
            <w:r w:rsidRPr="00BD59EA">
              <w:rPr>
                <w:i/>
                <w:iCs/>
                <w:color w:val="000000"/>
              </w:rPr>
              <w:t>Age Range</w:t>
            </w:r>
          </w:p>
        </w:tc>
        <w:tc>
          <w:tcPr>
            <w:tcW w:w="2300" w:type="dxa"/>
            <w:tcBorders>
              <w:top w:val="single" w:sz="8" w:space="0" w:color="auto"/>
              <w:left w:val="nil"/>
              <w:bottom w:val="single" w:sz="4" w:space="0" w:color="auto"/>
              <w:right w:val="nil"/>
            </w:tcBorders>
            <w:shd w:val="clear" w:color="auto" w:fill="auto"/>
            <w:vAlign w:val="bottom"/>
            <w:hideMark/>
          </w:tcPr>
          <w:p w14:paraId="6158C9D4" w14:textId="77777777" w:rsidR="00D07DCC" w:rsidRPr="00BD59EA" w:rsidRDefault="00D07DCC" w:rsidP="00B55A56">
            <w:pPr>
              <w:jc w:val="center"/>
              <w:rPr>
                <w:i/>
                <w:iCs/>
                <w:color w:val="000000"/>
              </w:rPr>
            </w:pPr>
            <w:r w:rsidRPr="00BD59EA">
              <w:rPr>
                <w:i/>
                <w:iCs/>
                <w:color w:val="000000"/>
              </w:rPr>
              <w:t>Training Preference</w:t>
            </w:r>
          </w:p>
        </w:tc>
      </w:tr>
      <w:tr w:rsidR="00D07DCC" w:rsidRPr="00BD59EA" w14:paraId="76794A2A" w14:textId="77777777" w:rsidTr="00B55A56">
        <w:trPr>
          <w:trHeight w:val="528"/>
        </w:trPr>
        <w:tc>
          <w:tcPr>
            <w:tcW w:w="1940" w:type="dxa"/>
            <w:tcBorders>
              <w:top w:val="nil"/>
              <w:left w:val="nil"/>
              <w:bottom w:val="nil"/>
              <w:right w:val="nil"/>
            </w:tcBorders>
            <w:shd w:val="clear" w:color="auto" w:fill="auto"/>
            <w:vAlign w:val="bottom"/>
            <w:hideMark/>
          </w:tcPr>
          <w:p w14:paraId="0CC97089" w14:textId="77777777" w:rsidR="00D07DCC" w:rsidRPr="00BD59EA" w:rsidRDefault="00D07DCC" w:rsidP="00B55A56">
            <w:pPr>
              <w:rPr>
                <w:color w:val="000000"/>
              </w:rPr>
            </w:pPr>
            <w:r w:rsidRPr="00BD59EA">
              <w:rPr>
                <w:color w:val="000000"/>
              </w:rPr>
              <w:t>Age Range</w:t>
            </w:r>
          </w:p>
        </w:tc>
        <w:tc>
          <w:tcPr>
            <w:tcW w:w="1360" w:type="dxa"/>
            <w:tcBorders>
              <w:top w:val="nil"/>
              <w:left w:val="nil"/>
              <w:bottom w:val="nil"/>
              <w:right w:val="nil"/>
            </w:tcBorders>
            <w:shd w:val="clear" w:color="auto" w:fill="auto"/>
            <w:vAlign w:val="bottom"/>
            <w:hideMark/>
          </w:tcPr>
          <w:p w14:paraId="26EEE8A0" w14:textId="77777777" w:rsidR="00D07DCC" w:rsidRPr="00BD59EA" w:rsidRDefault="00D07DCC" w:rsidP="00B55A56">
            <w:pPr>
              <w:jc w:val="right"/>
              <w:rPr>
                <w:color w:val="000000"/>
              </w:rPr>
            </w:pPr>
            <w:r w:rsidRPr="00BD59EA">
              <w:rPr>
                <w:color w:val="000000"/>
              </w:rPr>
              <w:t>1</w:t>
            </w:r>
          </w:p>
        </w:tc>
        <w:tc>
          <w:tcPr>
            <w:tcW w:w="2300" w:type="dxa"/>
            <w:tcBorders>
              <w:top w:val="nil"/>
              <w:left w:val="nil"/>
              <w:bottom w:val="nil"/>
              <w:right w:val="nil"/>
            </w:tcBorders>
            <w:shd w:val="clear" w:color="auto" w:fill="auto"/>
            <w:vAlign w:val="bottom"/>
            <w:hideMark/>
          </w:tcPr>
          <w:p w14:paraId="365F0616" w14:textId="77777777" w:rsidR="00D07DCC" w:rsidRPr="00BD59EA" w:rsidRDefault="00D07DCC" w:rsidP="00B55A56">
            <w:pPr>
              <w:rPr>
                <w:color w:val="000000"/>
              </w:rPr>
            </w:pPr>
          </w:p>
        </w:tc>
      </w:tr>
      <w:tr w:rsidR="00D07DCC" w:rsidRPr="00BD59EA" w14:paraId="1E7655E3" w14:textId="77777777" w:rsidTr="00B55A56">
        <w:trPr>
          <w:trHeight w:val="804"/>
        </w:trPr>
        <w:tc>
          <w:tcPr>
            <w:tcW w:w="1940" w:type="dxa"/>
            <w:tcBorders>
              <w:top w:val="nil"/>
              <w:left w:val="nil"/>
              <w:bottom w:val="single" w:sz="8" w:space="0" w:color="auto"/>
              <w:right w:val="nil"/>
            </w:tcBorders>
            <w:shd w:val="clear" w:color="auto" w:fill="auto"/>
            <w:vAlign w:val="bottom"/>
            <w:hideMark/>
          </w:tcPr>
          <w:p w14:paraId="261F14BC" w14:textId="77777777" w:rsidR="00D07DCC" w:rsidRPr="00BD59EA" w:rsidRDefault="00D07DCC" w:rsidP="00B55A56">
            <w:pPr>
              <w:rPr>
                <w:color w:val="000000"/>
              </w:rPr>
            </w:pPr>
            <w:r w:rsidRPr="00BD59EA">
              <w:rPr>
                <w:color w:val="000000"/>
              </w:rPr>
              <w:t>Training Preference</w:t>
            </w:r>
          </w:p>
        </w:tc>
        <w:tc>
          <w:tcPr>
            <w:tcW w:w="1360" w:type="dxa"/>
            <w:tcBorders>
              <w:top w:val="nil"/>
              <w:left w:val="nil"/>
              <w:bottom w:val="single" w:sz="8" w:space="0" w:color="auto"/>
              <w:right w:val="nil"/>
            </w:tcBorders>
            <w:shd w:val="clear" w:color="auto" w:fill="auto"/>
            <w:vAlign w:val="bottom"/>
            <w:hideMark/>
          </w:tcPr>
          <w:p w14:paraId="116B444B" w14:textId="77777777" w:rsidR="00D07DCC" w:rsidRPr="00BD59EA" w:rsidRDefault="00D07DCC" w:rsidP="00B55A56">
            <w:pPr>
              <w:jc w:val="right"/>
              <w:rPr>
                <w:color w:val="000000"/>
              </w:rPr>
            </w:pPr>
            <w:r w:rsidRPr="00BD59EA">
              <w:rPr>
                <w:color w:val="000000"/>
              </w:rPr>
              <w:t>0.04360373</w:t>
            </w:r>
          </w:p>
        </w:tc>
        <w:tc>
          <w:tcPr>
            <w:tcW w:w="2300" w:type="dxa"/>
            <w:tcBorders>
              <w:top w:val="nil"/>
              <w:left w:val="nil"/>
              <w:bottom w:val="single" w:sz="8" w:space="0" w:color="auto"/>
              <w:right w:val="nil"/>
            </w:tcBorders>
            <w:shd w:val="clear" w:color="auto" w:fill="auto"/>
            <w:vAlign w:val="bottom"/>
            <w:hideMark/>
          </w:tcPr>
          <w:p w14:paraId="5B27BC79" w14:textId="77777777" w:rsidR="00D07DCC" w:rsidRPr="00BD59EA" w:rsidRDefault="00D07DCC" w:rsidP="00B55A56">
            <w:pPr>
              <w:jc w:val="right"/>
              <w:rPr>
                <w:color w:val="000000"/>
              </w:rPr>
            </w:pPr>
            <w:r w:rsidRPr="00BD59EA">
              <w:rPr>
                <w:color w:val="000000"/>
              </w:rPr>
              <w:t>1</w:t>
            </w:r>
          </w:p>
        </w:tc>
      </w:tr>
    </w:tbl>
    <w:p w14:paraId="3CC99678" w14:textId="77777777" w:rsidR="00D07DCC" w:rsidRPr="00BD59EA" w:rsidRDefault="00D07DCC" w:rsidP="00D07DCC"/>
    <w:p w14:paraId="1C9E4B7E" w14:textId="77777777" w:rsidR="00D07DCC" w:rsidRPr="00BD59EA" w:rsidRDefault="00D07DCC" w:rsidP="00D07DCC">
      <w:pPr>
        <w:spacing w:line="480" w:lineRule="auto"/>
        <w:ind w:firstLine="720"/>
      </w:pPr>
      <w:r w:rsidRPr="00BD59EA">
        <w:t xml:space="preserve">Examining the relationship between years spent teaching and interaction level preferred in technology training suggests almost no positive correlation </w:t>
      </w:r>
      <w:proofErr w:type="gramStart"/>
      <w:r w:rsidRPr="00BD59EA">
        <w:t xml:space="preserve">( </w:t>
      </w:r>
      <w:r w:rsidRPr="00BD59EA">
        <w:rPr>
          <w:rStyle w:val="Emphasis"/>
        </w:rPr>
        <w:t>r</w:t>
      </w:r>
      <w:proofErr w:type="gramEnd"/>
      <w:r w:rsidRPr="00BD59EA">
        <w:t xml:space="preserve"> = .07) using the Pearson product moment correlation coefficient as the measurement of association. The weakness of this </w:t>
      </w:r>
      <w:r w:rsidRPr="00BD59EA">
        <w:lastRenderedPageBreak/>
        <w:t>relationship suggests that years spent teaching is not associated with interaction level preferred in technology training.  One respondent in the 11-15 years teaching range declined to answer this question.</w:t>
      </w:r>
    </w:p>
    <w:tbl>
      <w:tblPr>
        <w:tblW w:w="5700" w:type="dxa"/>
        <w:tblInd w:w="93" w:type="dxa"/>
        <w:tblLook w:val="04A0" w:firstRow="1" w:lastRow="0" w:firstColumn="1" w:lastColumn="0" w:noHBand="0" w:noVBand="1"/>
      </w:tblPr>
      <w:tblGrid>
        <w:gridCol w:w="2000"/>
        <w:gridCol w:w="1720"/>
        <w:gridCol w:w="1980"/>
      </w:tblGrid>
      <w:tr w:rsidR="00D07DCC" w:rsidRPr="00BD59EA" w14:paraId="7FF1C826" w14:textId="77777777" w:rsidTr="00B55A56">
        <w:trPr>
          <w:trHeight w:val="792"/>
        </w:trPr>
        <w:tc>
          <w:tcPr>
            <w:tcW w:w="2000" w:type="dxa"/>
            <w:tcBorders>
              <w:top w:val="single" w:sz="8" w:space="0" w:color="auto"/>
              <w:left w:val="nil"/>
              <w:bottom w:val="single" w:sz="4" w:space="0" w:color="auto"/>
              <w:right w:val="nil"/>
            </w:tcBorders>
            <w:shd w:val="clear" w:color="auto" w:fill="auto"/>
            <w:vAlign w:val="bottom"/>
            <w:hideMark/>
          </w:tcPr>
          <w:p w14:paraId="7FC2E8B3" w14:textId="77777777" w:rsidR="00D07DCC" w:rsidRPr="00BD59EA" w:rsidRDefault="00D07DCC" w:rsidP="00B55A56">
            <w:pPr>
              <w:jc w:val="center"/>
              <w:rPr>
                <w:i/>
                <w:iCs/>
                <w:color w:val="000000"/>
              </w:rPr>
            </w:pPr>
            <w:r w:rsidRPr="00BD59EA">
              <w:rPr>
                <w:i/>
                <w:iCs/>
                <w:color w:val="000000"/>
              </w:rPr>
              <w:t> </w:t>
            </w:r>
          </w:p>
        </w:tc>
        <w:tc>
          <w:tcPr>
            <w:tcW w:w="1720" w:type="dxa"/>
            <w:tcBorders>
              <w:top w:val="single" w:sz="8" w:space="0" w:color="auto"/>
              <w:left w:val="nil"/>
              <w:bottom w:val="single" w:sz="4" w:space="0" w:color="auto"/>
              <w:right w:val="nil"/>
            </w:tcBorders>
            <w:shd w:val="clear" w:color="auto" w:fill="auto"/>
            <w:vAlign w:val="bottom"/>
            <w:hideMark/>
          </w:tcPr>
          <w:p w14:paraId="7366299D" w14:textId="77777777" w:rsidR="00D07DCC" w:rsidRPr="00BD59EA" w:rsidRDefault="00D07DCC" w:rsidP="00B55A56">
            <w:pPr>
              <w:jc w:val="center"/>
              <w:rPr>
                <w:i/>
                <w:iCs/>
                <w:color w:val="000000"/>
              </w:rPr>
            </w:pPr>
            <w:r w:rsidRPr="00BD59EA">
              <w:rPr>
                <w:i/>
                <w:iCs/>
                <w:color w:val="000000"/>
              </w:rPr>
              <w:t>Years Teaching</w:t>
            </w:r>
          </w:p>
        </w:tc>
        <w:tc>
          <w:tcPr>
            <w:tcW w:w="1980" w:type="dxa"/>
            <w:tcBorders>
              <w:top w:val="single" w:sz="8" w:space="0" w:color="auto"/>
              <w:left w:val="nil"/>
              <w:bottom w:val="single" w:sz="4" w:space="0" w:color="auto"/>
              <w:right w:val="nil"/>
            </w:tcBorders>
            <w:shd w:val="clear" w:color="auto" w:fill="auto"/>
            <w:vAlign w:val="bottom"/>
            <w:hideMark/>
          </w:tcPr>
          <w:p w14:paraId="31575F5A" w14:textId="77777777" w:rsidR="00D07DCC" w:rsidRPr="00BD59EA" w:rsidRDefault="00D07DCC" w:rsidP="00B55A56">
            <w:pPr>
              <w:jc w:val="center"/>
              <w:rPr>
                <w:i/>
                <w:iCs/>
                <w:color w:val="000000"/>
              </w:rPr>
            </w:pPr>
            <w:r w:rsidRPr="00BD59EA">
              <w:rPr>
                <w:i/>
                <w:iCs/>
                <w:color w:val="000000"/>
              </w:rPr>
              <w:t>Training Preference</w:t>
            </w:r>
          </w:p>
        </w:tc>
      </w:tr>
      <w:tr w:rsidR="00D07DCC" w:rsidRPr="00BD59EA" w14:paraId="2F2CB8CF" w14:textId="77777777" w:rsidTr="00B55A56">
        <w:trPr>
          <w:trHeight w:val="528"/>
        </w:trPr>
        <w:tc>
          <w:tcPr>
            <w:tcW w:w="2000" w:type="dxa"/>
            <w:tcBorders>
              <w:top w:val="nil"/>
              <w:left w:val="nil"/>
              <w:bottom w:val="nil"/>
              <w:right w:val="nil"/>
            </w:tcBorders>
            <w:shd w:val="clear" w:color="auto" w:fill="auto"/>
            <w:vAlign w:val="bottom"/>
            <w:hideMark/>
          </w:tcPr>
          <w:p w14:paraId="79984C71" w14:textId="77777777" w:rsidR="00D07DCC" w:rsidRPr="00BD59EA" w:rsidRDefault="00D07DCC" w:rsidP="00B55A56">
            <w:pPr>
              <w:rPr>
                <w:color w:val="000000"/>
              </w:rPr>
            </w:pPr>
            <w:r w:rsidRPr="00BD59EA">
              <w:rPr>
                <w:color w:val="000000"/>
              </w:rPr>
              <w:t>Years Teaching</w:t>
            </w:r>
          </w:p>
        </w:tc>
        <w:tc>
          <w:tcPr>
            <w:tcW w:w="1720" w:type="dxa"/>
            <w:tcBorders>
              <w:top w:val="nil"/>
              <w:left w:val="nil"/>
              <w:bottom w:val="nil"/>
              <w:right w:val="nil"/>
            </w:tcBorders>
            <w:shd w:val="clear" w:color="auto" w:fill="auto"/>
            <w:vAlign w:val="bottom"/>
            <w:hideMark/>
          </w:tcPr>
          <w:p w14:paraId="62B987CE" w14:textId="77777777" w:rsidR="00D07DCC" w:rsidRPr="00BD59EA" w:rsidRDefault="00D07DCC" w:rsidP="00B55A56">
            <w:pPr>
              <w:jc w:val="right"/>
              <w:rPr>
                <w:color w:val="000000"/>
              </w:rPr>
            </w:pPr>
            <w:r w:rsidRPr="00BD59EA">
              <w:rPr>
                <w:color w:val="000000"/>
              </w:rPr>
              <w:t>1</w:t>
            </w:r>
          </w:p>
        </w:tc>
        <w:tc>
          <w:tcPr>
            <w:tcW w:w="1980" w:type="dxa"/>
            <w:tcBorders>
              <w:top w:val="nil"/>
              <w:left w:val="nil"/>
              <w:bottom w:val="nil"/>
              <w:right w:val="nil"/>
            </w:tcBorders>
            <w:shd w:val="clear" w:color="auto" w:fill="auto"/>
            <w:vAlign w:val="bottom"/>
            <w:hideMark/>
          </w:tcPr>
          <w:p w14:paraId="029BD450" w14:textId="77777777" w:rsidR="00D07DCC" w:rsidRPr="00BD59EA" w:rsidRDefault="00D07DCC" w:rsidP="00B55A56">
            <w:pPr>
              <w:rPr>
                <w:color w:val="000000"/>
              </w:rPr>
            </w:pPr>
          </w:p>
        </w:tc>
      </w:tr>
      <w:tr w:rsidR="00D07DCC" w:rsidRPr="00BD59EA" w14:paraId="1EF829D5" w14:textId="77777777" w:rsidTr="00B55A56">
        <w:trPr>
          <w:trHeight w:val="804"/>
        </w:trPr>
        <w:tc>
          <w:tcPr>
            <w:tcW w:w="2000" w:type="dxa"/>
            <w:tcBorders>
              <w:top w:val="nil"/>
              <w:left w:val="nil"/>
              <w:bottom w:val="single" w:sz="8" w:space="0" w:color="auto"/>
              <w:right w:val="nil"/>
            </w:tcBorders>
            <w:shd w:val="clear" w:color="auto" w:fill="auto"/>
            <w:vAlign w:val="bottom"/>
            <w:hideMark/>
          </w:tcPr>
          <w:p w14:paraId="61BABC6F" w14:textId="77777777" w:rsidR="00D07DCC" w:rsidRPr="00BD59EA" w:rsidRDefault="00D07DCC" w:rsidP="00B55A56">
            <w:pPr>
              <w:rPr>
                <w:color w:val="000000"/>
              </w:rPr>
            </w:pPr>
            <w:r w:rsidRPr="00BD59EA">
              <w:rPr>
                <w:color w:val="000000"/>
              </w:rPr>
              <w:t>Training Preference</w:t>
            </w:r>
          </w:p>
        </w:tc>
        <w:tc>
          <w:tcPr>
            <w:tcW w:w="1720" w:type="dxa"/>
            <w:tcBorders>
              <w:top w:val="nil"/>
              <w:left w:val="nil"/>
              <w:bottom w:val="single" w:sz="8" w:space="0" w:color="auto"/>
              <w:right w:val="nil"/>
            </w:tcBorders>
            <w:shd w:val="clear" w:color="auto" w:fill="auto"/>
            <w:vAlign w:val="bottom"/>
            <w:hideMark/>
          </w:tcPr>
          <w:p w14:paraId="53DBD9FF" w14:textId="77777777" w:rsidR="00D07DCC" w:rsidRPr="00BD59EA" w:rsidRDefault="00D07DCC" w:rsidP="00B55A56">
            <w:pPr>
              <w:jc w:val="right"/>
              <w:rPr>
                <w:color w:val="000000"/>
              </w:rPr>
            </w:pPr>
            <w:r w:rsidRPr="00BD59EA">
              <w:rPr>
                <w:color w:val="000000"/>
              </w:rPr>
              <w:t>0.072168784</w:t>
            </w:r>
          </w:p>
        </w:tc>
        <w:tc>
          <w:tcPr>
            <w:tcW w:w="1980" w:type="dxa"/>
            <w:tcBorders>
              <w:top w:val="nil"/>
              <w:left w:val="nil"/>
              <w:bottom w:val="single" w:sz="8" w:space="0" w:color="auto"/>
              <w:right w:val="nil"/>
            </w:tcBorders>
            <w:shd w:val="clear" w:color="auto" w:fill="auto"/>
            <w:vAlign w:val="bottom"/>
            <w:hideMark/>
          </w:tcPr>
          <w:p w14:paraId="3446E627" w14:textId="77777777" w:rsidR="00D07DCC" w:rsidRPr="00BD59EA" w:rsidRDefault="00D07DCC" w:rsidP="00B55A56">
            <w:pPr>
              <w:jc w:val="right"/>
              <w:rPr>
                <w:color w:val="000000"/>
              </w:rPr>
            </w:pPr>
            <w:r w:rsidRPr="00BD59EA">
              <w:rPr>
                <w:color w:val="000000"/>
              </w:rPr>
              <w:t>1</w:t>
            </w:r>
          </w:p>
        </w:tc>
      </w:tr>
    </w:tbl>
    <w:p w14:paraId="316984AE" w14:textId="77777777" w:rsidR="00D07DCC" w:rsidRDefault="00D07DCC" w:rsidP="00D07DCC">
      <w:pPr>
        <w:spacing w:line="480" w:lineRule="auto"/>
      </w:pPr>
    </w:p>
    <w:tbl>
      <w:tblPr>
        <w:tblpPr w:leftFromText="180" w:rightFromText="180" w:vertAnchor="page" w:horzAnchor="page" w:tblpX="1309" w:tblpY="901"/>
        <w:tblW w:w="9900" w:type="dxa"/>
        <w:tblLayout w:type="fixed"/>
        <w:tblLook w:val="04A0" w:firstRow="1" w:lastRow="0" w:firstColumn="1" w:lastColumn="0" w:noHBand="0" w:noVBand="1"/>
      </w:tblPr>
      <w:tblGrid>
        <w:gridCol w:w="2100"/>
        <w:gridCol w:w="1300"/>
        <w:gridCol w:w="1300"/>
        <w:gridCol w:w="1300"/>
        <w:gridCol w:w="1300"/>
        <w:gridCol w:w="1300"/>
        <w:gridCol w:w="1300"/>
      </w:tblGrid>
      <w:tr w:rsidR="00D07DCC" w:rsidRPr="009E2565" w14:paraId="776C103E" w14:textId="77777777" w:rsidTr="00B55A56">
        <w:trPr>
          <w:trHeight w:val="612"/>
        </w:trPr>
        <w:tc>
          <w:tcPr>
            <w:tcW w:w="2100" w:type="dxa"/>
            <w:tcBorders>
              <w:top w:val="nil"/>
              <w:left w:val="nil"/>
              <w:bottom w:val="nil"/>
              <w:right w:val="nil"/>
            </w:tcBorders>
            <w:shd w:val="clear" w:color="auto" w:fill="auto"/>
            <w:noWrap/>
            <w:vAlign w:val="bottom"/>
            <w:hideMark/>
          </w:tcPr>
          <w:p w14:paraId="3813D8CF" w14:textId="77777777" w:rsidR="00D07DCC" w:rsidRPr="009E2565" w:rsidRDefault="00D07DCC" w:rsidP="00B55A56">
            <w:pPr>
              <w:rPr>
                <w:color w:val="000000"/>
              </w:rPr>
            </w:pPr>
            <w:r w:rsidRPr="009E2565">
              <w:rPr>
                <w:color w:val="000000"/>
              </w:rPr>
              <w:t>Table 1a.</w:t>
            </w:r>
          </w:p>
        </w:tc>
        <w:tc>
          <w:tcPr>
            <w:tcW w:w="1300" w:type="dxa"/>
            <w:tcBorders>
              <w:top w:val="nil"/>
              <w:left w:val="nil"/>
              <w:bottom w:val="nil"/>
              <w:right w:val="nil"/>
            </w:tcBorders>
            <w:shd w:val="clear" w:color="auto" w:fill="auto"/>
            <w:noWrap/>
            <w:vAlign w:val="bottom"/>
            <w:hideMark/>
          </w:tcPr>
          <w:p w14:paraId="6C714F9E"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5208591B"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254F52A0"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6F219A97"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77348438"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34C151CE" w14:textId="77777777" w:rsidR="00D07DCC" w:rsidRPr="009E2565" w:rsidRDefault="00D07DCC" w:rsidP="00B55A56">
            <w:pPr>
              <w:rPr>
                <w:color w:val="000000"/>
              </w:rPr>
            </w:pPr>
          </w:p>
        </w:tc>
      </w:tr>
      <w:tr w:rsidR="00D07DCC" w:rsidRPr="00CD04C8" w14:paraId="3BF78DFA" w14:textId="77777777" w:rsidTr="00B55A56">
        <w:trPr>
          <w:trHeight w:val="300"/>
        </w:trPr>
        <w:tc>
          <w:tcPr>
            <w:tcW w:w="9900" w:type="dxa"/>
            <w:gridSpan w:val="7"/>
            <w:tcBorders>
              <w:top w:val="nil"/>
              <w:left w:val="nil"/>
              <w:bottom w:val="single" w:sz="4" w:space="0" w:color="auto"/>
              <w:right w:val="nil"/>
            </w:tcBorders>
            <w:shd w:val="clear" w:color="auto" w:fill="auto"/>
            <w:noWrap/>
            <w:vAlign w:val="bottom"/>
            <w:hideMark/>
          </w:tcPr>
          <w:p w14:paraId="07B81483" w14:textId="77777777" w:rsidR="00D07DCC" w:rsidRPr="00CD04C8" w:rsidRDefault="00D07DCC" w:rsidP="00B55A56">
            <w:pPr>
              <w:rPr>
                <w:i/>
                <w:color w:val="000000"/>
              </w:rPr>
            </w:pPr>
            <w:r w:rsidRPr="00CD04C8">
              <w:rPr>
                <w:i/>
                <w:color w:val="000000"/>
              </w:rPr>
              <w:t xml:space="preserve">Correlation for </w:t>
            </w:r>
            <w:r>
              <w:rPr>
                <w:i/>
                <w:color w:val="000000"/>
              </w:rPr>
              <w:t xml:space="preserve">comfort level with </w:t>
            </w:r>
            <w:r w:rsidRPr="00CD04C8">
              <w:rPr>
                <w:i/>
                <w:color w:val="000000"/>
              </w:rPr>
              <w:t xml:space="preserve">variables </w:t>
            </w:r>
            <w:r>
              <w:rPr>
                <w:i/>
                <w:color w:val="000000"/>
              </w:rPr>
              <w:t>using age range and years of experience for teachers</w:t>
            </w:r>
          </w:p>
        </w:tc>
      </w:tr>
    </w:tbl>
    <w:p w14:paraId="230E85FD" w14:textId="77777777" w:rsidR="00D07DCC" w:rsidRDefault="00D07DCC" w:rsidP="00D07DCC">
      <w:pPr>
        <w:pStyle w:val="NoSpacing"/>
      </w:pPr>
      <w:proofErr w:type="gramStart"/>
      <w:r>
        <w:t>Table 1a.</w:t>
      </w:r>
      <w:proofErr w:type="gramEnd"/>
      <w:r>
        <w:t xml:space="preserve"> </w:t>
      </w:r>
    </w:p>
    <w:p w14:paraId="7F371066" w14:textId="77777777" w:rsidR="00D07DCC" w:rsidRDefault="00D07DCC" w:rsidP="00D07DCC">
      <w:pPr>
        <w:pStyle w:val="NoSpacing"/>
        <w:pBdr>
          <w:bottom w:val="single" w:sz="12" w:space="1" w:color="auto"/>
        </w:pBdr>
        <w:rPr>
          <w:i/>
        </w:rPr>
      </w:pPr>
      <w:proofErr w:type="gramStart"/>
      <w:r>
        <w:rPr>
          <w:i/>
        </w:rPr>
        <w:t>Correlation for comfort level with variables using age range and years of experience for teachers.</w:t>
      </w:r>
      <w:proofErr w:type="gramEnd"/>
    </w:p>
    <w:p w14:paraId="7E7D22EB" w14:textId="77777777" w:rsidR="00D07DCC" w:rsidRPr="00120180" w:rsidRDefault="00D07DCC" w:rsidP="00D07DCC">
      <w:pPr>
        <w:pStyle w:val="NoSpacing"/>
      </w:pPr>
    </w:p>
    <w:tbl>
      <w:tblPr>
        <w:tblpPr w:leftFromText="180" w:rightFromText="180" w:vertAnchor="page" w:horzAnchor="page" w:tblpX="1309" w:tblpY="901"/>
        <w:tblW w:w="9900" w:type="dxa"/>
        <w:tblLayout w:type="fixed"/>
        <w:tblLook w:val="04A0" w:firstRow="1" w:lastRow="0" w:firstColumn="1" w:lastColumn="0" w:noHBand="0" w:noVBand="1"/>
      </w:tblPr>
      <w:tblGrid>
        <w:gridCol w:w="2100"/>
        <w:gridCol w:w="1300"/>
        <w:gridCol w:w="1300"/>
        <w:gridCol w:w="1300"/>
        <w:gridCol w:w="1300"/>
        <w:gridCol w:w="1300"/>
        <w:gridCol w:w="1300"/>
      </w:tblGrid>
      <w:tr w:rsidR="00D07DCC" w:rsidRPr="009E2565" w14:paraId="0FDDE302" w14:textId="77777777" w:rsidTr="00B55A56">
        <w:trPr>
          <w:trHeight w:val="612"/>
        </w:trPr>
        <w:tc>
          <w:tcPr>
            <w:tcW w:w="2100" w:type="dxa"/>
            <w:tcBorders>
              <w:top w:val="nil"/>
              <w:left w:val="nil"/>
              <w:bottom w:val="nil"/>
              <w:right w:val="nil"/>
            </w:tcBorders>
            <w:shd w:val="clear" w:color="auto" w:fill="auto"/>
            <w:noWrap/>
            <w:vAlign w:val="bottom"/>
            <w:hideMark/>
          </w:tcPr>
          <w:p w14:paraId="21B199F8" w14:textId="77777777" w:rsidR="00D07DCC" w:rsidRPr="009E2565" w:rsidRDefault="00D07DCC" w:rsidP="00B55A56">
            <w:pPr>
              <w:rPr>
                <w:color w:val="000000"/>
              </w:rPr>
            </w:pPr>
            <w:r w:rsidRPr="009E2565">
              <w:rPr>
                <w:color w:val="000000"/>
              </w:rPr>
              <w:t>Table 1a.</w:t>
            </w:r>
          </w:p>
        </w:tc>
        <w:tc>
          <w:tcPr>
            <w:tcW w:w="1300" w:type="dxa"/>
            <w:tcBorders>
              <w:top w:val="nil"/>
              <w:left w:val="nil"/>
              <w:bottom w:val="nil"/>
              <w:right w:val="nil"/>
            </w:tcBorders>
            <w:shd w:val="clear" w:color="auto" w:fill="auto"/>
            <w:noWrap/>
            <w:vAlign w:val="bottom"/>
            <w:hideMark/>
          </w:tcPr>
          <w:p w14:paraId="356C77AA"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1D3793EB"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78326C12"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4168D63D"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6DEFCAFB" w14:textId="77777777" w:rsidR="00D07DCC" w:rsidRPr="009E2565" w:rsidRDefault="00D07DCC" w:rsidP="00B55A56">
            <w:pPr>
              <w:rPr>
                <w:color w:val="000000"/>
              </w:rPr>
            </w:pPr>
          </w:p>
        </w:tc>
        <w:tc>
          <w:tcPr>
            <w:tcW w:w="1300" w:type="dxa"/>
            <w:tcBorders>
              <w:top w:val="nil"/>
              <w:left w:val="nil"/>
              <w:bottom w:val="nil"/>
              <w:right w:val="nil"/>
            </w:tcBorders>
            <w:shd w:val="clear" w:color="auto" w:fill="auto"/>
            <w:noWrap/>
            <w:vAlign w:val="bottom"/>
            <w:hideMark/>
          </w:tcPr>
          <w:p w14:paraId="234B03CF" w14:textId="77777777" w:rsidR="00D07DCC" w:rsidRPr="009E2565" w:rsidRDefault="00D07DCC" w:rsidP="00B55A56">
            <w:pPr>
              <w:rPr>
                <w:color w:val="000000"/>
              </w:rPr>
            </w:pPr>
          </w:p>
        </w:tc>
      </w:tr>
      <w:tr w:rsidR="00D07DCC" w:rsidRPr="00CD04C8" w14:paraId="03590C80" w14:textId="77777777" w:rsidTr="00B55A56">
        <w:trPr>
          <w:trHeight w:val="300"/>
        </w:trPr>
        <w:tc>
          <w:tcPr>
            <w:tcW w:w="9900" w:type="dxa"/>
            <w:gridSpan w:val="7"/>
            <w:tcBorders>
              <w:top w:val="nil"/>
              <w:left w:val="nil"/>
              <w:bottom w:val="single" w:sz="4" w:space="0" w:color="auto"/>
              <w:right w:val="nil"/>
            </w:tcBorders>
            <w:shd w:val="clear" w:color="auto" w:fill="auto"/>
            <w:noWrap/>
            <w:vAlign w:val="bottom"/>
            <w:hideMark/>
          </w:tcPr>
          <w:p w14:paraId="4E5A9027" w14:textId="77777777" w:rsidR="00D07DCC" w:rsidRPr="00CD04C8" w:rsidRDefault="00D07DCC" w:rsidP="00B55A56">
            <w:pPr>
              <w:rPr>
                <w:i/>
                <w:color w:val="000000"/>
              </w:rPr>
            </w:pPr>
            <w:r w:rsidRPr="00CD04C8">
              <w:rPr>
                <w:i/>
                <w:color w:val="000000"/>
              </w:rPr>
              <w:t xml:space="preserve">Correlation for </w:t>
            </w:r>
            <w:r>
              <w:rPr>
                <w:i/>
                <w:color w:val="000000"/>
              </w:rPr>
              <w:t xml:space="preserve">comfort level with </w:t>
            </w:r>
            <w:r w:rsidRPr="00CD04C8">
              <w:rPr>
                <w:i/>
                <w:color w:val="000000"/>
              </w:rPr>
              <w:t xml:space="preserve">variables </w:t>
            </w:r>
            <w:r>
              <w:rPr>
                <w:i/>
                <w:color w:val="000000"/>
              </w:rPr>
              <w:t>using age range and years of experience for teachers</w:t>
            </w:r>
          </w:p>
        </w:tc>
      </w:tr>
      <w:tr w:rsidR="00D07DCC" w:rsidRPr="009E2565" w14:paraId="05328324" w14:textId="77777777" w:rsidTr="00B55A56">
        <w:trPr>
          <w:trHeight w:val="300"/>
        </w:trPr>
        <w:tc>
          <w:tcPr>
            <w:tcW w:w="9900" w:type="dxa"/>
            <w:gridSpan w:val="7"/>
            <w:tcBorders>
              <w:top w:val="single" w:sz="4" w:space="0" w:color="auto"/>
              <w:left w:val="nil"/>
              <w:bottom w:val="nil"/>
              <w:right w:val="nil"/>
            </w:tcBorders>
            <w:shd w:val="clear" w:color="auto" w:fill="auto"/>
            <w:noWrap/>
            <w:vAlign w:val="bottom"/>
            <w:hideMark/>
          </w:tcPr>
          <w:p w14:paraId="0A41464C" w14:textId="77777777" w:rsidR="00D07DCC" w:rsidRPr="009E2565" w:rsidRDefault="00D07DCC" w:rsidP="00B55A56">
            <w:pPr>
              <w:pStyle w:val="NoSpacing"/>
            </w:pPr>
          </w:p>
        </w:tc>
      </w:tr>
    </w:tbl>
    <w:tbl>
      <w:tblPr>
        <w:tblStyle w:val="TableGrid"/>
        <w:tblW w:w="0" w:type="auto"/>
        <w:tblLook w:val="04A0" w:firstRow="1" w:lastRow="0" w:firstColumn="1" w:lastColumn="0" w:noHBand="0" w:noVBand="1"/>
      </w:tblPr>
      <w:tblGrid>
        <w:gridCol w:w="2952"/>
        <w:gridCol w:w="2952"/>
        <w:gridCol w:w="2952"/>
      </w:tblGrid>
      <w:tr w:rsidR="00D07DCC" w14:paraId="438BCFF0" w14:textId="77777777" w:rsidTr="00B55A56">
        <w:tc>
          <w:tcPr>
            <w:tcW w:w="2952" w:type="dxa"/>
          </w:tcPr>
          <w:p w14:paraId="7DDDB206" w14:textId="77777777" w:rsidR="00D07DCC" w:rsidRDefault="00D07DCC" w:rsidP="00B55A56">
            <w:r>
              <w:t>Variable</w:t>
            </w:r>
          </w:p>
        </w:tc>
        <w:tc>
          <w:tcPr>
            <w:tcW w:w="2952" w:type="dxa"/>
          </w:tcPr>
          <w:p w14:paraId="3D0387FE" w14:textId="77777777" w:rsidR="00D07DCC" w:rsidRDefault="00D07DCC" w:rsidP="00B55A56">
            <w:r>
              <w:t>Age Range</w:t>
            </w:r>
          </w:p>
        </w:tc>
        <w:tc>
          <w:tcPr>
            <w:tcW w:w="2952" w:type="dxa"/>
          </w:tcPr>
          <w:p w14:paraId="4B84DFD5" w14:textId="77777777" w:rsidR="00D07DCC" w:rsidRDefault="00D07DCC" w:rsidP="00B55A56">
            <w:r>
              <w:t>Years of Teaching Experience</w:t>
            </w:r>
          </w:p>
        </w:tc>
      </w:tr>
      <w:tr w:rsidR="00D07DCC" w14:paraId="10B7F36D" w14:textId="77777777" w:rsidTr="00B55A56">
        <w:tc>
          <w:tcPr>
            <w:tcW w:w="2952" w:type="dxa"/>
          </w:tcPr>
          <w:p w14:paraId="65B4F0B1" w14:textId="77777777" w:rsidR="00D07DCC" w:rsidRDefault="00D07DCC" w:rsidP="00B55A56">
            <w:r>
              <w:t>1. Computer Programs</w:t>
            </w:r>
          </w:p>
        </w:tc>
        <w:tc>
          <w:tcPr>
            <w:tcW w:w="2952" w:type="dxa"/>
          </w:tcPr>
          <w:p w14:paraId="6982B394" w14:textId="77777777" w:rsidR="00D07DCC" w:rsidRDefault="00D07DCC" w:rsidP="00B55A56">
            <w:r>
              <w:t>0.416</w:t>
            </w:r>
          </w:p>
        </w:tc>
        <w:tc>
          <w:tcPr>
            <w:tcW w:w="2952" w:type="dxa"/>
          </w:tcPr>
          <w:p w14:paraId="56302994" w14:textId="77777777" w:rsidR="00D07DCC" w:rsidRDefault="00D07DCC" w:rsidP="00B55A56">
            <w:r>
              <w:t>0.125</w:t>
            </w:r>
          </w:p>
        </w:tc>
      </w:tr>
      <w:tr w:rsidR="00D07DCC" w14:paraId="0ABB64D3" w14:textId="77777777" w:rsidTr="00B55A56">
        <w:tc>
          <w:tcPr>
            <w:tcW w:w="2952" w:type="dxa"/>
          </w:tcPr>
          <w:p w14:paraId="7C025C35" w14:textId="77777777" w:rsidR="00D07DCC" w:rsidRDefault="00D07DCC" w:rsidP="00B55A56">
            <w:r>
              <w:t xml:space="preserve">2. </w:t>
            </w:r>
            <w:proofErr w:type="spellStart"/>
            <w:r>
              <w:t>iRespond</w:t>
            </w:r>
            <w:proofErr w:type="spellEnd"/>
          </w:p>
        </w:tc>
        <w:tc>
          <w:tcPr>
            <w:tcW w:w="2952" w:type="dxa"/>
          </w:tcPr>
          <w:p w14:paraId="019865A1" w14:textId="77777777" w:rsidR="00D07DCC" w:rsidRDefault="00D07DCC" w:rsidP="00B55A56">
            <w:r>
              <w:t>0.290</w:t>
            </w:r>
          </w:p>
        </w:tc>
        <w:tc>
          <w:tcPr>
            <w:tcW w:w="2952" w:type="dxa"/>
          </w:tcPr>
          <w:p w14:paraId="4E7F7514" w14:textId="77777777" w:rsidR="00D07DCC" w:rsidRDefault="00D07DCC" w:rsidP="00B55A56">
            <w:r>
              <w:t>0.249</w:t>
            </w:r>
          </w:p>
        </w:tc>
      </w:tr>
      <w:tr w:rsidR="00D07DCC" w14:paraId="49DDF888" w14:textId="77777777" w:rsidTr="00B55A56">
        <w:tc>
          <w:tcPr>
            <w:tcW w:w="2952" w:type="dxa"/>
          </w:tcPr>
          <w:p w14:paraId="5217A873" w14:textId="77777777" w:rsidR="00D07DCC" w:rsidRDefault="00D07DCC" w:rsidP="00B55A56">
            <w:r>
              <w:t xml:space="preserve">3. </w:t>
            </w:r>
            <w:proofErr w:type="spellStart"/>
            <w:r>
              <w:t>Socrative</w:t>
            </w:r>
            <w:proofErr w:type="spellEnd"/>
          </w:p>
        </w:tc>
        <w:tc>
          <w:tcPr>
            <w:tcW w:w="2952" w:type="dxa"/>
          </w:tcPr>
          <w:p w14:paraId="70A62DA6" w14:textId="77777777" w:rsidR="00D07DCC" w:rsidRDefault="00D07DCC" w:rsidP="00B55A56">
            <w:r>
              <w:t>0.422</w:t>
            </w:r>
          </w:p>
        </w:tc>
        <w:tc>
          <w:tcPr>
            <w:tcW w:w="2952" w:type="dxa"/>
          </w:tcPr>
          <w:p w14:paraId="32322C65" w14:textId="77777777" w:rsidR="00D07DCC" w:rsidRDefault="00D07DCC" w:rsidP="00B55A56">
            <w:r>
              <w:t>0.316</w:t>
            </w:r>
          </w:p>
        </w:tc>
      </w:tr>
      <w:tr w:rsidR="00D07DCC" w14:paraId="528AEDBA" w14:textId="77777777" w:rsidTr="00B55A56">
        <w:tc>
          <w:tcPr>
            <w:tcW w:w="2952" w:type="dxa"/>
          </w:tcPr>
          <w:p w14:paraId="63944B14" w14:textId="77777777" w:rsidR="00D07DCC" w:rsidRDefault="00D07DCC" w:rsidP="00B55A56">
            <w:r>
              <w:t>4. Synergy &amp; Pinnacle</w:t>
            </w:r>
          </w:p>
        </w:tc>
        <w:tc>
          <w:tcPr>
            <w:tcW w:w="2952" w:type="dxa"/>
          </w:tcPr>
          <w:p w14:paraId="4B1117A8" w14:textId="77777777" w:rsidR="00D07DCC" w:rsidRDefault="00D07DCC" w:rsidP="00B55A56">
            <w:r>
              <w:t>0.340</w:t>
            </w:r>
          </w:p>
        </w:tc>
        <w:tc>
          <w:tcPr>
            <w:tcW w:w="2952" w:type="dxa"/>
          </w:tcPr>
          <w:p w14:paraId="69C55641" w14:textId="77777777" w:rsidR="00D07DCC" w:rsidRDefault="00D07DCC" w:rsidP="00B55A56">
            <w:r>
              <w:t>0.134</w:t>
            </w:r>
          </w:p>
        </w:tc>
      </w:tr>
      <w:tr w:rsidR="00D07DCC" w14:paraId="0B9ED1F6" w14:textId="77777777" w:rsidTr="00B55A56">
        <w:tc>
          <w:tcPr>
            <w:tcW w:w="2952" w:type="dxa"/>
          </w:tcPr>
          <w:p w14:paraId="36CEEAE9" w14:textId="77777777" w:rsidR="00D07DCC" w:rsidRDefault="00D07DCC" w:rsidP="00B55A56">
            <w:r>
              <w:t>5. New Technology Anticipation</w:t>
            </w:r>
          </w:p>
        </w:tc>
        <w:tc>
          <w:tcPr>
            <w:tcW w:w="2952" w:type="dxa"/>
          </w:tcPr>
          <w:p w14:paraId="3B16CD87" w14:textId="77777777" w:rsidR="00D07DCC" w:rsidRDefault="00D07DCC" w:rsidP="00B55A56">
            <w:r>
              <w:t>0.133</w:t>
            </w:r>
          </w:p>
        </w:tc>
        <w:tc>
          <w:tcPr>
            <w:tcW w:w="2952" w:type="dxa"/>
          </w:tcPr>
          <w:p w14:paraId="74D7888F" w14:textId="77777777" w:rsidR="00D07DCC" w:rsidRDefault="00D07DCC" w:rsidP="00B55A56">
            <w:r>
              <w:t>0.051</w:t>
            </w:r>
          </w:p>
        </w:tc>
      </w:tr>
      <w:tr w:rsidR="00D07DCC" w14:paraId="15A80914" w14:textId="77777777" w:rsidTr="00B55A56">
        <w:tc>
          <w:tcPr>
            <w:tcW w:w="2952" w:type="dxa"/>
          </w:tcPr>
          <w:p w14:paraId="66E96F28" w14:textId="77777777" w:rsidR="00D07DCC" w:rsidRDefault="00D07DCC" w:rsidP="00B55A56">
            <w:r>
              <w:t>6. Training Preference</w:t>
            </w:r>
          </w:p>
        </w:tc>
        <w:tc>
          <w:tcPr>
            <w:tcW w:w="2952" w:type="dxa"/>
          </w:tcPr>
          <w:p w14:paraId="245A327E" w14:textId="77777777" w:rsidR="00D07DCC" w:rsidRDefault="00D07DCC" w:rsidP="00B55A56">
            <w:r>
              <w:t>0.044</w:t>
            </w:r>
          </w:p>
        </w:tc>
        <w:tc>
          <w:tcPr>
            <w:tcW w:w="2952" w:type="dxa"/>
          </w:tcPr>
          <w:p w14:paraId="334FC0E6" w14:textId="77777777" w:rsidR="00D07DCC" w:rsidRDefault="00D07DCC" w:rsidP="00B55A56">
            <w:r>
              <w:t>0.072</w:t>
            </w:r>
          </w:p>
        </w:tc>
      </w:tr>
    </w:tbl>
    <w:p w14:paraId="2C1FEC46" w14:textId="763B80A8" w:rsidR="00D07DCC" w:rsidRDefault="00D07DCC" w:rsidP="00D07DCC"/>
    <w:sectPr w:rsidR="00D07DCC" w:rsidSect="009175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ah Kurtz" w:date="2014-04-16T15:17:00Z" w:initials="LH">
    <w:p w14:paraId="769A524E" w14:textId="77777777" w:rsidR="0006792C" w:rsidRDefault="0006792C" w:rsidP="0006792C">
      <w:pPr>
        <w:pStyle w:val="CommentText"/>
      </w:pPr>
      <w:r>
        <w:rPr>
          <w:rStyle w:val="CommentReference"/>
        </w:rPr>
        <w:annotationRef/>
      </w:r>
      <w:r>
        <w:t>Technology issues</w:t>
      </w:r>
    </w:p>
  </w:comment>
  <w:comment w:id="2" w:author="Leah Kurtz" w:date="2014-04-16T15:17:00Z" w:initials="LH">
    <w:p w14:paraId="1954760C" w14:textId="77777777" w:rsidR="0006792C" w:rsidRDefault="0006792C" w:rsidP="0006792C">
      <w:pPr>
        <w:pStyle w:val="CommentText"/>
      </w:pPr>
      <w:r>
        <w:rPr>
          <w:rStyle w:val="CommentReference"/>
        </w:rPr>
        <w:annotationRef/>
      </w:r>
      <w:r>
        <w:t>Technology issues</w:t>
      </w:r>
    </w:p>
  </w:comment>
  <w:comment w:id="3" w:author="Leah Kurtz" w:date="2014-04-16T15:17:00Z" w:initials="LH">
    <w:p w14:paraId="584159A3" w14:textId="77777777" w:rsidR="0006792C" w:rsidRDefault="0006792C" w:rsidP="0006792C">
      <w:pPr>
        <w:pStyle w:val="CommentText"/>
      </w:pPr>
      <w:r>
        <w:rPr>
          <w:rStyle w:val="CommentReference"/>
        </w:rPr>
        <w:annotationRef/>
      </w:r>
      <w:r>
        <w:t>Training Preferences</w:t>
      </w:r>
    </w:p>
  </w:comment>
  <w:comment w:id="4" w:author="Leah Kurtz" w:date="2014-04-16T15:17:00Z" w:initials="LH">
    <w:p w14:paraId="5E18B3A8" w14:textId="77777777" w:rsidR="0006792C" w:rsidRDefault="0006792C" w:rsidP="0006792C">
      <w:pPr>
        <w:pStyle w:val="CommentText"/>
      </w:pPr>
      <w:r>
        <w:rPr>
          <w:rStyle w:val="CommentReference"/>
        </w:rPr>
        <w:annotationRef/>
      </w:r>
      <w:r>
        <w:t>Technology issues</w:t>
      </w:r>
    </w:p>
  </w:comment>
  <w:comment w:id="5" w:author="Leah Kurtz" w:date="2014-04-16T15:17:00Z" w:initials="LH">
    <w:p w14:paraId="74B10E04" w14:textId="77777777" w:rsidR="0006792C" w:rsidRDefault="0006792C" w:rsidP="0006792C">
      <w:pPr>
        <w:pStyle w:val="CommentText"/>
      </w:pPr>
      <w:r>
        <w:rPr>
          <w:rStyle w:val="CommentReference"/>
        </w:rPr>
        <w:annotationRef/>
      </w:r>
      <w:r>
        <w:t>Technology issues</w:t>
      </w:r>
    </w:p>
  </w:comment>
  <w:comment w:id="6" w:author="Leah Kurtz" w:date="2014-04-16T15:17:00Z" w:initials="LH">
    <w:p w14:paraId="4773B56D" w14:textId="77777777" w:rsidR="0006792C" w:rsidRDefault="0006792C" w:rsidP="0006792C">
      <w:pPr>
        <w:pStyle w:val="CommentText"/>
      </w:pPr>
      <w:r>
        <w:rPr>
          <w:rStyle w:val="CommentReference"/>
        </w:rPr>
        <w:annotationRef/>
      </w:r>
      <w:r>
        <w:t>Aversion to technology</w:t>
      </w:r>
    </w:p>
  </w:comment>
  <w:comment w:id="7" w:author="Leah Kurtz" w:date="2014-04-16T15:17:00Z" w:initials="LH">
    <w:p w14:paraId="3D03E7BF" w14:textId="77777777" w:rsidR="0006792C" w:rsidRDefault="0006792C" w:rsidP="0006792C">
      <w:pPr>
        <w:pStyle w:val="CommentText"/>
      </w:pPr>
      <w:r>
        <w:rPr>
          <w:rStyle w:val="CommentReference"/>
        </w:rPr>
        <w:annotationRef/>
      </w:r>
      <w:r>
        <w:t>Training Preferences</w:t>
      </w:r>
    </w:p>
  </w:comment>
  <w:comment w:id="8" w:author="Leah Kurtz" w:date="2014-04-16T15:17:00Z" w:initials="LH">
    <w:p w14:paraId="59DE595C" w14:textId="77777777" w:rsidR="0006792C" w:rsidRDefault="0006792C" w:rsidP="0006792C">
      <w:pPr>
        <w:pStyle w:val="CommentText"/>
      </w:pPr>
      <w:r>
        <w:rPr>
          <w:rStyle w:val="CommentReference"/>
        </w:rPr>
        <w:annotationRef/>
      </w:r>
      <w:r>
        <w:t>Training preferences</w:t>
      </w:r>
    </w:p>
  </w:comment>
  <w:comment w:id="9" w:author="Leah Kurtz" w:date="2014-04-16T15:17:00Z" w:initials="LH">
    <w:p w14:paraId="4217097F" w14:textId="77777777" w:rsidR="0006792C" w:rsidRDefault="0006792C" w:rsidP="0006792C">
      <w:pPr>
        <w:pStyle w:val="CommentText"/>
      </w:pPr>
      <w:r>
        <w:rPr>
          <w:rStyle w:val="CommentReference"/>
        </w:rPr>
        <w:annotationRef/>
      </w:r>
      <w:r>
        <w:t>Technology preferences</w:t>
      </w:r>
    </w:p>
  </w:comment>
  <w:comment w:id="10" w:author="Leah Kurtz" w:date="2014-04-16T15:17:00Z" w:initials="LH">
    <w:p w14:paraId="08D41645" w14:textId="77777777" w:rsidR="0006792C" w:rsidRDefault="0006792C" w:rsidP="0006792C">
      <w:pPr>
        <w:pStyle w:val="CommentText"/>
      </w:pPr>
      <w:r>
        <w:rPr>
          <w:rStyle w:val="CommentReference"/>
        </w:rPr>
        <w:annotationRef/>
      </w:r>
      <w:r>
        <w:t>Frustration with communication</w:t>
      </w:r>
    </w:p>
  </w:comment>
  <w:comment w:id="11" w:author="Leah Kurtz" w:date="2014-04-16T15:17:00Z" w:initials="LH">
    <w:p w14:paraId="4B671355" w14:textId="77777777" w:rsidR="0006792C" w:rsidRDefault="0006792C" w:rsidP="0006792C">
      <w:pPr>
        <w:pStyle w:val="CommentText"/>
      </w:pPr>
      <w:r>
        <w:rPr>
          <w:rStyle w:val="CommentReference"/>
        </w:rPr>
        <w:annotationRef/>
      </w:r>
      <w:r>
        <w:t>Technology preferences</w:t>
      </w:r>
    </w:p>
  </w:comment>
  <w:comment w:id="12" w:author="Leah Kurtz" w:date="2014-04-16T15:17:00Z" w:initials="LH">
    <w:p w14:paraId="4C5D7B8B" w14:textId="77777777" w:rsidR="0006792C" w:rsidRDefault="0006792C" w:rsidP="0006792C">
      <w:pPr>
        <w:pStyle w:val="CommentText"/>
      </w:pPr>
      <w:r>
        <w:rPr>
          <w:rStyle w:val="CommentReference"/>
        </w:rPr>
        <w:annotationRef/>
      </w:r>
      <w:r>
        <w:t>Training preferences</w:t>
      </w:r>
    </w:p>
  </w:comment>
  <w:comment w:id="13" w:author="Leah Kurtz" w:date="2014-04-16T15:17:00Z" w:initials="LH">
    <w:p w14:paraId="39597144" w14:textId="77777777" w:rsidR="0006792C" w:rsidRDefault="0006792C" w:rsidP="0006792C">
      <w:pPr>
        <w:pStyle w:val="CommentText"/>
      </w:pPr>
      <w:r>
        <w:rPr>
          <w:rStyle w:val="CommentReference"/>
        </w:rPr>
        <w:annotationRef/>
      </w:r>
      <w:r>
        <w:t>Training preferences</w:t>
      </w:r>
    </w:p>
  </w:comment>
  <w:comment w:id="14" w:author="Leah Kurtz" w:date="2014-04-16T15:17:00Z" w:initials="LH">
    <w:p w14:paraId="375B1B84" w14:textId="77777777" w:rsidR="0006792C" w:rsidRDefault="0006792C" w:rsidP="0006792C">
      <w:pPr>
        <w:pStyle w:val="CommentText"/>
      </w:pPr>
      <w:r>
        <w:rPr>
          <w:rStyle w:val="CommentReference"/>
        </w:rPr>
        <w:annotationRef/>
      </w:r>
      <w:r>
        <w:t>Aversion to technology</w:t>
      </w:r>
    </w:p>
  </w:comment>
  <w:comment w:id="15" w:author="Leah Kurtz" w:date="2014-04-16T15:17:00Z" w:initials="LH">
    <w:p w14:paraId="3D3B5A50" w14:textId="77777777" w:rsidR="0006792C" w:rsidRDefault="0006792C" w:rsidP="0006792C">
      <w:pPr>
        <w:pStyle w:val="CommentText"/>
      </w:pPr>
      <w:r>
        <w:rPr>
          <w:rStyle w:val="CommentReference"/>
        </w:rPr>
        <w:annotationRef/>
      </w:r>
      <w:r>
        <w:t>Technology issues</w:t>
      </w:r>
    </w:p>
  </w:comment>
  <w:comment w:id="16" w:author="Leah Kurtz" w:date="2014-04-16T15:17:00Z" w:initials="LH">
    <w:p w14:paraId="29049438" w14:textId="77777777" w:rsidR="0006792C" w:rsidRDefault="0006792C" w:rsidP="0006792C">
      <w:pPr>
        <w:pStyle w:val="CommentText"/>
      </w:pPr>
      <w:r>
        <w:rPr>
          <w:rStyle w:val="CommentReference"/>
        </w:rPr>
        <w:annotationRef/>
      </w:r>
      <w:r>
        <w:t>Technology issues</w:t>
      </w:r>
    </w:p>
  </w:comment>
  <w:comment w:id="17" w:author="Leah Kurtz" w:date="2014-04-16T15:17:00Z" w:initials="LH">
    <w:p w14:paraId="2FB6E410" w14:textId="77777777" w:rsidR="0006792C" w:rsidRDefault="0006792C" w:rsidP="0006792C">
      <w:pPr>
        <w:pStyle w:val="CommentText"/>
      </w:pPr>
      <w:r>
        <w:rPr>
          <w:rStyle w:val="CommentReference"/>
        </w:rPr>
        <w:annotationRef/>
      </w:r>
      <w:r>
        <w:t>Training preferences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5FE91" w14:textId="77777777" w:rsidR="00774310" w:rsidRDefault="00774310" w:rsidP="009175DE">
      <w:r>
        <w:separator/>
      </w:r>
    </w:p>
  </w:endnote>
  <w:endnote w:type="continuationSeparator" w:id="0">
    <w:p w14:paraId="60621F7C" w14:textId="77777777" w:rsidR="00774310" w:rsidRDefault="00774310" w:rsidP="009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697B" w14:textId="77777777" w:rsidR="004C11AF" w:rsidRDefault="004C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50528"/>
      <w:docPartObj>
        <w:docPartGallery w:val="Page Numbers (Bottom of Page)"/>
        <w:docPartUnique/>
      </w:docPartObj>
    </w:sdtPr>
    <w:sdtEndPr>
      <w:rPr>
        <w:noProof/>
      </w:rPr>
    </w:sdtEndPr>
    <w:sdtContent>
      <w:p w14:paraId="0AEA6E48" w14:textId="29C939C3" w:rsidR="004C11AF" w:rsidRDefault="004C11AF">
        <w:pPr>
          <w:pStyle w:val="Footer"/>
          <w:jc w:val="center"/>
        </w:pPr>
        <w:r>
          <w:fldChar w:fldCharType="begin"/>
        </w:r>
        <w:r>
          <w:instrText xml:space="preserve"> PAGE   \* MERGEFORMAT </w:instrText>
        </w:r>
        <w:r>
          <w:fldChar w:fldCharType="separate"/>
        </w:r>
        <w:r w:rsidR="00607FB8">
          <w:rPr>
            <w:noProof/>
          </w:rPr>
          <w:t>17</w:t>
        </w:r>
        <w:r>
          <w:rPr>
            <w:noProof/>
          </w:rPr>
          <w:fldChar w:fldCharType="end"/>
        </w:r>
      </w:p>
    </w:sdtContent>
  </w:sdt>
  <w:p w14:paraId="5205D798" w14:textId="77777777" w:rsidR="004C11AF" w:rsidRDefault="004C11AF" w:rsidP="009175D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7189C" w14:textId="77777777" w:rsidR="004C11AF" w:rsidRDefault="004C1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040F" w14:textId="77777777" w:rsidR="00774310" w:rsidRDefault="00774310" w:rsidP="009175DE">
      <w:r>
        <w:separator/>
      </w:r>
    </w:p>
  </w:footnote>
  <w:footnote w:type="continuationSeparator" w:id="0">
    <w:p w14:paraId="031B5441" w14:textId="77777777" w:rsidR="00774310" w:rsidRDefault="00774310" w:rsidP="00917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B8C7F" w14:textId="77777777" w:rsidR="004C11AF" w:rsidRDefault="004C1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0CD0" w14:textId="7AD9638F" w:rsidR="004C11AF" w:rsidRDefault="004C11AF">
    <w:pPr>
      <w:pStyle w:val="Header"/>
    </w:pPr>
    <w:r>
      <w:t>Teacher Attitudes towards New Technology</w:t>
    </w:r>
  </w:p>
  <w:p w14:paraId="5380021A" w14:textId="77777777" w:rsidR="004C11AF" w:rsidRDefault="004C1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2F78F" w14:textId="77777777" w:rsidR="004C11AF" w:rsidRDefault="004C1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510"/>
    <w:multiLevelType w:val="hybridMultilevel"/>
    <w:tmpl w:val="3766A298"/>
    <w:lvl w:ilvl="0" w:tplc="103410C8">
      <w:start w:val="1"/>
      <w:numFmt w:val="bullet"/>
      <w:lvlText w:val="•"/>
      <w:lvlJc w:val="left"/>
      <w:pPr>
        <w:tabs>
          <w:tab w:val="num" w:pos="720"/>
        </w:tabs>
        <w:ind w:left="720" w:hanging="360"/>
      </w:pPr>
      <w:rPr>
        <w:rFonts w:ascii="Times New Roman" w:hAnsi="Times New Roman" w:hint="default"/>
      </w:rPr>
    </w:lvl>
    <w:lvl w:ilvl="1" w:tplc="04F80B88" w:tentative="1">
      <w:start w:val="1"/>
      <w:numFmt w:val="bullet"/>
      <w:lvlText w:val="•"/>
      <w:lvlJc w:val="left"/>
      <w:pPr>
        <w:tabs>
          <w:tab w:val="num" w:pos="1440"/>
        </w:tabs>
        <w:ind w:left="1440" w:hanging="360"/>
      </w:pPr>
      <w:rPr>
        <w:rFonts w:ascii="Times New Roman" w:hAnsi="Times New Roman" w:hint="default"/>
      </w:rPr>
    </w:lvl>
    <w:lvl w:ilvl="2" w:tplc="D5EC7820" w:tentative="1">
      <w:start w:val="1"/>
      <w:numFmt w:val="bullet"/>
      <w:lvlText w:val="•"/>
      <w:lvlJc w:val="left"/>
      <w:pPr>
        <w:tabs>
          <w:tab w:val="num" w:pos="2160"/>
        </w:tabs>
        <w:ind w:left="2160" w:hanging="360"/>
      </w:pPr>
      <w:rPr>
        <w:rFonts w:ascii="Times New Roman" w:hAnsi="Times New Roman" w:hint="default"/>
      </w:rPr>
    </w:lvl>
    <w:lvl w:ilvl="3" w:tplc="F75628CE" w:tentative="1">
      <w:start w:val="1"/>
      <w:numFmt w:val="bullet"/>
      <w:lvlText w:val="•"/>
      <w:lvlJc w:val="left"/>
      <w:pPr>
        <w:tabs>
          <w:tab w:val="num" w:pos="2880"/>
        </w:tabs>
        <w:ind w:left="2880" w:hanging="360"/>
      </w:pPr>
      <w:rPr>
        <w:rFonts w:ascii="Times New Roman" w:hAnsi="Times New Roman" w:hint="default"/>
      </w:rPr>
    </w:lvl>
    <w:lvl w:ilvl="4" w:tplc="DD24355C" w:tentative="1">
      <w:start w:val="1"/>
      <w:numFmt w:val="bullet"/>
      <w:lvlText w:val="•"/>
      <w:lvlJc w:val="left"/>
      <w:pPr>
        <w:tabs>
          <w:tab w:val="num" w:pos="3600"/>
        </w:tabs>
        <w:ind w:left="3600" w:hanging="360"/>
      </w:pPr>
      <w:rPr>
        <w:rFonts w:ascii="Times New Roman" w:hAnsi="Times New Roman" w:hint="default"/>
      </w:rPr>
    </w:lvl>
    <w:lvl w:ilvl="5" w:tplc="5816AB38" w:tentative="1">
      <w:start w:val="1"/>
      <w:numFmt w:val="bullet"/>
      <w:lvlText w:val="•"/>
      <w:lvlJc w:val="left"/>
      <w:pPr>
        <w:tabs>
          <w:tab w:val="num" w:pos="4320"/>
        </w:tabs>
        <w:ind w:left="4320" w:hanging="360"/>
      </w:pPr>
      <w:rPr>
        <w:rFonts w:ascii="Times New Roman" w:hAnsi="Times New Roman" w:hint="default"/>
      </w:rPr>
    </w:lvl>
    <w:lvl w:ilvl="6" w:tplc="254C1E20" w:tentative="1">
      <w:start w:val="1"/>
      <w:numFmt w:val="bullet"/>
      <w:lvlText w:val="•"/>
      <w:lvlJc w:val="left"/>
      <w:pPr>
        <w:tabs>
          <w:tab w:val="num" w:pos="5040"/>
        </w:tabs>
        <w:ind w:left="5040" w:hanging="360"/>
      </w:pPr>
      <w:rPr>
        <w:rFonts w:ascii="Times New Roman" w:hAnsi="Times New Roman" w:hint="default"/>
      </w:rPr>
    </w:lvl>
    <w:lvl w:ilvl="7" w:tplc="391AFB6A" w:tentative="1">
      <w:start w:val="1"/>
      <w:numFmt w:val="bullet"/>
      <w:lvlText w:val="•"/>
      <w:lvlJc w:val="left"/>
      <w:pPr>
        <w:tabs>
          <w:tab w:val="num" w:pos="5760"/>
        </w:tabs>
        <w:ind w:left="5760" w:hanging="360"/>
      </w:pPr>
      <w:rPr>
        <w:rFonts w:ascii="Times New Roman" w:hAnsi="Times New Roman" w:hint="default"/>
      </w:rPr>
    </w:lvl>
    <w:lvl w:ilvl="8" w:tplc="C89695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26B68"/>
    <w:multiLevelType w:val="hybridMultilevel"/>
    <w:tmpl w:val="7B40C1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C06EE"/>
    <w:multiLevelType w:val="hybridMultilevel"/>
    <w:tmpl w:val="2A2416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40B6C"/>
    <w:multiLevelType w:val="hybridMultilevel"/>
    <w:tmpl w:val="9C444B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811893"/>
    <w:multiLevelType w:val="hybridMultilevel"/>
    <w:tmpl w:val="D278DC06"/>
    <w:lvl w:ilvl="0" w:tplc="7408D354">
      <w:start w:val="1"/>
      <w:numFmt w:val="bullet"/>
      <w:lvlText w:val="•"/>
      <w:lvlJc w:val="left"/>
      <w:pPr>
        <w:tabs>
          <w:tab w:val="num" w:pos="720"/>
        </w:tabs>
        <w:ind w:left="720" w:hanging="360"/>
      </w:pPr>
      <w:rPr>
        <w:rFonts w:ascii="Times New Roman" w:hAnsi="Times New Roman" w:hint="default"/>
      </w:rPr>
    </w:lvl>
    <w:lvl w:ilvl="1" w:tplc="BEAEAE78" w:tentative="1">
      <w:start w:val="1"/>
      <w:numFmt w:val="bullet"/>
      <w:lvlText w:val="•"/>
      <w:lvlJc w:val="left"/>
      <w:pPr>
        <w:tabs>
          <w:tab w:val="num" w:pos="1440"/>
        </w:tabs>
        <w:ind w:left="1440" w:hanging="360"/>
      </w:pPr>
      <w:rPr>
        <w:rFonts w:ascii="Times New Roman" w:hAnsi="Times New Roman" w:hint="default"/>
      </w:rPr>
    </w:lvl>
    <w:lvl w:ilvl="2" w:tplc="A004608C" w:tentative="1">
      <w:start w:val="1"/>
      <w:numFmt w:val="bullet"/>
      <w:lvlText w:val="•"/>
      <w:lvlJc w:val="left"/>
      <w:pPr>
        <w:tabs>
          <w:tab w:val="num" w:pos="2160"/>
        </w:tabs>
        <w:ind w:left="2160" w:hanging="360"/>
      </w:pPr>
      <w:rPr>
        <w:rFonts w:ascii="Times New Roman" w:hAnsi="Times New Roman" w:hint="default"/>
      </w:rPr>
    </w:lvl>
    <w:lvl w:ilvl="3" w:tplc="4A2CEA0C" w:tentative="1">
      <w:start w:val="1"/>
      <w:numFmt w:val="bullet"/>
      <w:lvlText w:val="•"/>
      <w:lvlJc w:val="left"/>
      <w:pPr>
        <w:tabs>
          <w:tab w:val="num" w:pos="2880"/>
        </w:tabs>
        <w:ind w:left="2880" w:hanging="360"/>
      </w:pPr>
      <w:rPr>
        <w:rFonts w:ascii="Times New Roman" w:hAnsi="Times New Roman" w:hint="default"/>
      </w:rPr>
    </w:lvl>
    <w:lvl w:ilvl="4" w:tplc="4EE405E4" w:tentative="1">
      <w:start w:val="1"/>
      <w:numFmt w:val="bullet"/>
      <w:lvlText w:val="•"/>
      <w:lvlJc w:val="left"/>
      <w:pPr>
        <w:tabs>
          <w:tab w:val="num" w:pos="3600"/>
        </w:tabs>
        <w:ind w:left="3600" w:hanging="360"/>
      </w:pPr>
      <w:rPr>
        <w:rFonts w:ascii="Times New Roman" w:hAnsi="Times New Roman" w:hint="default"/>
      </w:rPr>
    </w:lvl>
    <w:lvl w:ilvl="5" w:tplc="3DC2A834" w:tentative="1">
      <w:start w:val="1"/>
      <w:numFmt w:val="bullet"/>
      <w:lvlText w:val="•"/>
      <w:lvlJc w:val="left"/>
      <w:pPr>
        <w:tabs>
          <w:tab w:val="num" w:pos="4320"/>
        </w:tabs>
        <w:ind w:left="4320" w:hanging="360"/>
      </w:pPr>
      <w:rPr>
        <w:rFonts w:ascii="Times New Roman" w:hAnsi="Times New Roman" w:hint="default"/>
      </w:rPr>
    </w:lvl>
    <w:lvl w:ilvl="6" w:tplc="4A5C20A8" w:tentative="1">
      <w:start w:val="1"/>
      <w:numFmt w:val="bullet"/>
      <w:lvlText w:val="•"/>
      <w:lvlJc w:val="left"/>
      <w:pPr>
        <w:tabs>
          <w:tab w:val="num" w:pos="5040"/>
        </w:tabs>
        <w:ind w:left="5040" w:hanging="360"/>
      </w:pPr>
      <w:rPr>
        <w:rFonts w:ascii="Times New Roman" w:hAnsi="Times New Roman" w:hint="default"/>
      </w:rPr>
    </w:lvl>
    <w:lvl w:ilvl="7" w:tplc="3FB800DA" w:tentative="1">
      <w:start w:val="1"/>
      <w:numFmt w:val="bullet"/>
      <w:lvlText w:val="•"/>
      <w:lvlJc w:val="left"/>
      <w:pPr>
        <w:tabs>
          <w:tab w:val="num" w:pos="5760"/>
        </w:tabs>
        <w:ind w:left="5760" w:hanging="360"/>
      </w:pPr>
      <w:rPr>
        <w:rFonts w:ascii="Times New Roman" w:hAnsi="Times New Roman" w:hint="default"/>
      </w:rPr>
    </w:lvl>
    <w:lvl w:ilvl="8" w:tplc="FCD8808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174F2C"/>
    <w:multiLevelType w:val="hybridMultilevel"/>
    <w:tmpl w:val="11707C40"/>
    <w:lvl w:ilvl="0" w:tplc="17E8765C">
      <w:start w:val="1"/>
      <w:numFmt w:val="bullet"/>
      <w:lvlText w:val="•"/>
      <w:lvlJc w:val="left"/>
      <w:pPr>
        <w:tabs>
          <w:tab w:val="num" w:pos="720"/>
        </w:tabs>
        <w:ind w:left="720" w:hanging="360"/>
      </w:pPr>
      <w:rPr>
        <w:rFonts w:ascii="Times New Roman" w:hAnsi="Times New Roman" w:hint="default"/>
      </w:rPr>
    </w:lvl>
    <w:lvl w:ilvl="1" w:tplc="13564B38" w:tentative="1">
      <w:start w:val="1"/>
      <w:numFmt w:val="bullet"/>
      <w:lvlText w:val="•"/>
      <w:lvlJc w:val="left"/>
      <w:pPr>
        <w:tabs>
          <w:tab w:val="num" w:pos="1440"/>
        </w:tabs>
        <w:ind w:left="1440" w:hanging="360"/>
      </w:pPr>
      <w:rPr>
        <w:rFonts w:ascii="Times New Roman" w:hAnsi="Times New Roman" w:hint="default"/>
      </w:rPr>
    </w:lvl>
    <w:lvl w:ilvl="2" w:tplc="1E505C40" w:tentative="1">
      <w:start w:val="1"/>
      <w:numFmt w:val="bullet"/>
      <w:lvlText w:val="•"/>
      <w:lvlJc w:val="left"/>
      <w:pPr>
        <w:tabs>
          <w:tab w:val="num" w:pos="2160"/>
        </w:tabs>
        <w:ind w:left="2160" w:hanging="360"/>
      </w:pPr>
      <w:rPr>
        <w:rFonts w:ascii="Times New Roman" w:hAnsi="Times New Roman" w:hint="default"/>
      </w:rPr>
    </w:lvl>
    <w:lvl w:ilvl="3" w:tplc="79063C24" w:tentative="1">
      <w:start w:val="1"/>
      <w:numFmt w:val="bullet"/>
      <w:lvlText w:val="•"/>
      <w:lvlJc w:val="left"/>
      <w:pPr>
        <w:tabs>
          <w:tab w:val="num" w:pos="2880"/>
        </w:tabs>
        <w:ind w:left="2880" w:hanging="360"/>
      </w:pPr>
      <w:rPr>
        <w:rFonts w:ascii="Times New Roman" w:hAnsi="Times New Roman" w:hint="default"/>
      </w:rPr>
    </w:lvl>
    <w:lvl w:ilvl="4" w:tplc="AD204C30" w:tentative="1">
      <w:start w:val="1"/>
      <w:numFmt w:val="bullet"/>
      <w:lvlText w:val="•"/>
      <w:lvlJc w:val="left"/>
      <w:pPr>
        <w:tabs>
          <w:tab w:val="num" w:pos="3600"/>
        </w:tabs>
        <w:ind w:left="3600" w:hanging="360"/>
      </w:pPr>
      <w:rPr>
        <w:rFonts w:ascii="Times New Roman" w:hAnsi="Times New Roman" w:hint="default"/>
      </w:rPr>
    </w:lvl>
    <w:lvl w:ilvl="5" w:tplc="57E0B5C2" w:tentative="1">
      <w:start w:val="1"/>
      <w:numFmt w:val="bullet"/>
      <w:lvlText w:val="•"/>
      <w:lvlJc w:val="left"/>
      <w:pPr>
        <w:tabs>
          <w:tab w:val="num" w:pos="4320"/>
        </w:tabs>
        <w:ind w:left="4320" w:hanging="360"/>
      </w:pPr>
      <w:rPr>
        <w:rFonts w:ascii="Times New Roman" w:hAnsi="Times New Roman" w:hint="default"/>
      </w:rPr>
    </w:lvl>
    <w:lvl w:ilvl="6" w:tplc="6914AF16" w:tentative="1">
      <w:start w:val="1"/>
      <w:numFmt w:val="bullet"/>
      <w:lvlText w:val="•"/>
      <w:lvlJc w:val="left"/>
      <w:pPr>
        <w:tabs>
          <w:tab w:val="num" w:pos="5040"/>
        </w:tabs>
        <w:ind w:left="5040" w:hanging="360"/>
      </w:pPr>
      <w:rPr>
        <w:rFonts w:ascii="Times New Roman" w:hAnsi="Times New Roman" w:hint="default"/>
      </w:rPr>
    </w:lvl>
    <w:lvl w:ilvl="7" w:tplc="89561C14" w:tentative="1">
      <w:start w:val="1"/>
      <w:numFmt w:val="bullet"/>
      <w:lvlText w:val="•"/>
      <w:lvlJc w:val="left"/>
      <w:pPr>
        <w:tabs>
          <w:tab w:val="num" w:pos="5760"/>
        </w:tabs>
        <w:ind w:left="5760" w:hanging="360"/>
      </w:pPr>
      <w:rPr>
        <w:rFonts w:ascii="Times New Roman" w:hAnsi="Times New Roman" w:hint="default"/>
      </w:rPr>
    </w:lvl>
    <w:lvl w:ilvl="8" w:tplc="75AEF7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A5E14"/>
    <w:multiLevelType w:val="hybridMultilevel"/>
    <w:tmpl w:val="F8D6ADD2"/>
    <w:lvl w:ilvl="0" w:tplc="ECA28004">
      <w:start w:val="1"/>
      <w:numFmt w:val="bullet"/>
      <w:lvlText w:val="•"/>
      <w:lvlJc w:val="left"/>
      <w:pPr>
        <w:tabs>
          <w:tab w:val="num" w:pos="720"/>
        </w:tabs>
        <w:ind w:left="720" w:hanging="360"/>
      </w:pPr>
      <w:rPr>
        <w:rFonts w:ascii="Times New Roman" w:hAnsi="Times New Roman" w:hint="default"/>
      </w:rPr>
    </w:lvl>
    <w:lvl w:ilvl="1" w:tplc="A33E00A6" w:tentative="1">
      <w:start w:val="1"/>
      <w:numFmt w:val="bullet"/>
      <w:lvlText w:val="•"/>
      <w:lvlJc w:val="left"/>
      <w:pPr>
        <w:tabs>
          <w:tab w:val="num" w:pos="1440"/>
        </w:tabs>
        <w:ind w:left="1440" w:hanging="360"/>
      </w:pPr>
      <w:rPr>
        <w:rFonts w:ascii="Times New Roman" w:hAnsi="Times New Roman" w:hint="default"/>
      </w:rPr>
    </w:lvl>
    <w:lvl w:ilvl="2" w:tplc="1EB8BC2E" w:tentative="1">
      <w:start w:val="1"/>
      <w:numFmt w:val="bullet"/>
      <w:lvlText w:val="•"/>
      <w:lvlJc w:val="left"/>
      <w:pPr>
        <w:tabs>
          <w:tab w:val="num" w:pos="2160"/>
        </w:tabs>
        <w:ind w:left="2160" w:hanging="360"/>
      </w:pPr>
      <w:rPr>
        <w:rFonts w:ascii="Times New Roman" w:hAnsi="Times New Roman" w:hint="default"/>
      </w:rPr>
    </w:lvl>
    <w:lvl w:ilvl="3" w:tplc="E20457BE" w:tentative="1">
      <w:start w:val="1"/>
      <w:numFmt w:val="bullet"/>
      <w:lvlText w:val="•"/>
      <w:lvlJc w:val="left"/>
      <w:pPr>
        <w:tabs>
          <w:tab w:val="num" w:pos="2880"/>
        </w:tabs>
        <w:ind w:left="2880" w:hanging="360"/>
      </w:pPr>
      <w:rPr>
        <w:rFonts w:ascii="Times New Roman" w:hAnsi="Times New Roman" w:hint="default"/>
      </w:rPr>
    </w:lvl>
    <w:lvl w:ilvl="4" w:tplc="947AB5B0" w:tentative="1">
      <w:start w:val="1"/>
      <w:numFmt w:val="bullet"/>
      <w:lvlText w:val="•"/>
      <w:lvlJc w:val="left"/>
      <w:pPr>
        <w:tabs>
          <w:tab w:val="num" w:pos="3600"/>
        </w:tabs>
        <w:ind w:left="3600" w:hanging="360"/>
      </w:pPr>
      <w:rPr>
        <w:rFonts w:ascii="Times New Roman" w:hAnsi="Times New Roman" w:hint="default"/>
      </w:rPr>
    </w:lvl>
    <w:lvl w:ilvl="5" w:tplc="B4D028E4" w:tentative="1">
      <w:start w:val="1"/>
      <w:numFmt w:val="bullet"/>
      <w:lvlText w:val="•"/>
      <w:lvlJc w:val="left"/>
      <w:pPr>
        <w:tabs>
          <w:tab w:val="num" w:pos="4320"/>
        </w:tabs>
        <w:ind w:left="4320" w:hanging="360"/>
      </w:pPr>
      <w:rPr>
        <w:rFonts w:ascii="Times New Roman" w:hAnsi="Times New Roman" w:hint="default"/>
      </w:rPr>
    </w:lvl>
    <w:lvl w:ilvl="6" w:tplc="0FF80C34" w:tentative="1">
      <w:start w:val="1"/>
      <w:numFmt w:val="bullet"/>
      <w:lvlText w:val="•"/>
      <w:lvlJc w:val="left"/>
      <w:pPr>
        <w:tabs>
          <w:tab w:val="num" w:pos="5040"/>
        </w:tabs>
        <w:ind w:left="5040" w:hanging="360"/>
      </w:pPr>
      <w:rPr>
        <w:rFonts w:ascii="Times New Roman" w:hAnsi="Times New Roman" w:hint="default"/>
      </w:rPr>
    </w:lvl>
    <w:lvl w:ilvl="7" w:tplc="85CA04A8" w:tentative="1">
      <w:start w:val="1"/>
      <w:numFmt w:val="bullet"/>
      <w:lvlText w:val="•"/>
      <w:lvlJc w:val="left"/>
      <w:pPr>
        <w:tabs>
          <w:tab w:val="num" w:pos="5760"/>
        </w:tabs>
        <w:ind w:left="5760" w:hanging="360"/>
      </w:pPr>
      <w:rPr>
        <w:rFonts w:ascii="Times New Roman" w:hAnsi="Times New Roman" w:hint="default"/>
      </w:rPr>
    </w:lvl>
    <w:lvl w:ilvl="8" w:tplc="20245C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FD723C"/>
    <w:multiLevelType w:val="hybridMultilevel"/>
    <w:tmpl w:val="8956316C"/>
    <w:lvl w:ilvl="0" w:tplc="868E772E">
      <w:start w:val="1"/>
      <w:numFmt w:val="bullet"/>
      <w:lvlText w:val="•"/>
      <w:lvlJc w:val="left"/>
      <w:pPr>
        <w:tabs>
          <w:tab w:val="num" w:pos="720"/>
        </w:tabs>
        <w:ind w:left="720" w:hanging="360"/>
      </w:pPr>
      <w:rPr>
        <w:rFonts w:ascii="Times New Roman" w:hAnsi="Times New Roman" w:hint="default"/>
      </w:rPr>
    </w:lvl>
    <w:lvl w:ilvl="1" w:tplc="93F487AA" w:tentative="1">
      <w:start w:val="1"/>
      <w:numFmt w:val="bullet"/>
      <w:lvlText w:val="•"/>
      <w:lvlJc w:val="left"/>
      <w:pPr>
        <w:tabs>
          <w:tab w:val="num" w:pos="1440"/>
        </w:tabs>
        <w:ind w:left="1440" w:hanging="360"/>
      </w:pPr>
      <w:rPr>
        <w:rFonts w:ascii="Times New Roman" w:hAnsi="Times New Roman" w:hint="default"/>
      </w:rPr>
    </w:lvl>
    <w:lvl w:ilvl="2" w:tplc="FFC27A06" w:tentative="1">
      <w:start w:val="1"/>
      <w:numFmt w:val="bullet"/>
      <w:lvlText w:val="•"/>
      <w:lvlJc w:val="left"/>
      <w:pPr>
        <w:tabs>
          <w:tab w:val="num" w:pos="2160"/>
        </w:tabs>
        <w:ind w:left="2160" w:hanging="360"/>
      </w:pPr>
      <w:rPr>
        <w:rFonts w:ascii="Times New Roman" w:hAnsi="Times New Roman" w:hint="default"/>
      </w:rPr>
    </w:lvl>
    <w:lvl w:ilvl="3" w:tplc="93280BB6" w:tentative="1">
      <w:start w:val="1"/>
      <w:numFmt w:val="bullet"/>
      <w:lvlText w:val="•"/>
      <w:lvlJc w:val="left"/>
      <w:pPr>
        <w:tabs>
          <w:tab w:val="num" w:pos="2880"/>
        </w:tabs>
        <w:ind w:left="2880" w:hanging="360"/>
      </w:pPr>
      <w:rPr>
        <w:rFonts w:ascii="Times New Roman" w:hAnsi="Times New Roman" w:hint="default"/>
      </w:rPr>
    </w:lvl>
    <w:lvl w:ilvl="4" w:tplc="AC98D914" w:tentative="1">
      <w:start w:val="1"/>
      <w:numFmt w:val="bullet"/>
      <w:lvlText w:val="•"/>
      <w:lvlJc w:val="left"/>
      <w:pPr>
        <w:tabs>
          <w:tab w:val="num" w:pos="3600"/>
        </w:tabs>
        <w:ind w:left="3600" w:hanging="360"/>
      </w:pPr>
      <w:rPr>
        <w:rFonts w:ascii="Times New Roman" w:hAnsi="Times New Roman" w:hint="default"/>
      </w:rPr>
    </w:lvl>
    <w:lvl w:ilvl="5" w:tplc="63FE72DA" w:tentative="1">
      <w:start w:val="1"/>
      <w:numFmt w:val="bullet"/>
      <w:lvlText w:val="•"/>
      <w:lvlJc w:val="left"/>
      <w:pPr>
        <w:tabs>
          <w:tab w:val="num" w:pos="4320"/>
        </w:tabs>
        <w:ind w:left="4320" w:hanging="360"/>
      </w:pPr>
      <w:rPr>
        <w:rFonts w:ascii="Times New Roman" w:hAnsi="Times New Roman" w:hint="default"/>
      </w:rPr>
    </w:lvl>
    <w:lvl w:ilvl="6" w:tplc="74DEC450" w:tentative="1">
      <w:start w:val="1"/>
      <w:numFmt w:val="bullet"/>
      <w:lvlText w:val="•"/>
      <w:lvlJc w:val="left"/>
      <w:pPr>
        <w:tabs>
          <w:tab w:val="num" w:pos="5040"/>
        </w:tabs>
        <w:ind w:left="5040" w:hanging="360"/>
      </w:pPr>
      <w:rPr>
        <w:rFonts w:ascii="Times New Roman" w:hAnsi="Times New Roman" w:hint="default"/>
      </w:rPr>
    </w:lvl>
    <w:lvl w:ilvl="7" w:tplc="E392EC66" w:tentative="1">
      <w:start w:val="1"/>
      <w:numFmt w:val="bullet"/>
      <w:lvlText w:val="•"/>
      <w:lvlJc w:val="left"/>
      <w:pPr>
        <w:tabs>
          <w:tab w:val="num" w:pos="5760"/>
        </w:tabs>
        <w:ind w:left="5760" w:hanging="360"/>
      </w:pPr>
      <w:rPr>
        <w:rFonts w:ascii="Times New Roman" w:hAnsi="Times New Roman" w:hint="default"/>
      </w:rPr>
    </w:lvl>
    <w:lvl w:ilvl="8" w:tplc="A41AF23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024096"/>
    <w:multiLevelType w:val="hybridMultilevel"/>
    <w:tmpl w:val="08E468D8"/>
    <w:lvl w:ilvl="0" w:tplc="827AF744">
      <w:start w:val="1"/>
      <w:numFmt w:val="bullet"/>
      <w:lvlText w:val="•"/>
      <w:lvlJc w:val="left"/>
      <w:pPr>
        <w:tabs>
          <w:tab w:val="num" w:pos="720"/>
        </w:tabs>
        <w:ind w:left="720" w:hanging="360"/>
      </w:pPr>
      <w:rPr>
        <w:rFonts w:ascii="Times New Roman" w:hAnsi="Times New Roman" w:hint="default"/>
      </w:rPr>
    </w:lvl>
    <w:lvl w:ilvl="1" w:tplc="71F43F6A" w:tentative="1">
      <w:start w:val="1"/>
      <w:numFmt w:val="bullet"/>
      <w:lvlText w:val="•"/>
      <w:lvlJc w:val="left"/>
      <w:pPr>
        <w:tabs>
          <w:tab w:val="num" w:pos="1440"/>
        </w:tabs>
        <w:ind w:left="1440" w:hanging="360"/>
      </w:pPr>
      <w:rPr>
        <w:rFonts w:ascii="Times New Roman" w:hAnsi="Times New Roman" w:hint="default"/>
      </w:rPr>
    </w:lvl>
    <w:lvl w:ilvl="2" w:tplc="14E86E6E" w:tentative="1">
      <w:start w:val="1"/>
      <w:numFmt w:val="bullet"/>
      <w:lvlText w:val="•"/>
      <w:lvlJc w:val="left"/>
      <w:pPr>
        <w:tabs>
          <w:tab w:val="num" w:pos="2160"/>
        </w:tabs>
        <w:ind w:left="2160" w:hanging="360"/>
      </w:pPr>
      <w:rPr>
        <w:rFonts w:ascii="Times New Roman" w:hAnsi="Times New Roman" w:hint="default"/>
      </w:rPr>
    </w:lvl>
    <w:lvl w:ilvl="3" w:tplc="D8B425E0" w:tentative="1">
      <w:start w:val="1"/>
      <w:numFmt w:val="bullet"/>
      <w:lvlText w:val="•"/>
      <w:lvlJc w:val="left"/>
      <w:pPr>
        <w:tabs>
          <w:tab w:val="num" w:pos="2880"/>
        </w:tabs>
        <w:ind w:left="2880" w:hanging="360"/>
      </w:pPr>
      <w:rPr>
        <w:rFonts w:ascii="Times New Roman" w:hAnsi="Times New Roman" w:hint="default"/>
      </w:rPr>
    </w:lvl>
    <w:lvl w:ilvl="4" w:tplc="532C0EE4" w:tentative="1">
      <w:start w:val="1"/>
      <w:numFmt w:val="bullet"/>
      <w:lvlText w:val="•"/>
      <w:lvlJc w:val="left"/>
      <w:pPr>
        <w:tabs>
          <w:tab w:val="num" w:pos="3600"/>
        </w:tabs>
        <w:ind w:left="3600" w:hanging="360"/>
      </w:pPr>
      <w:rPr>
        <w:rFonts w:ascii="Times New Roman" w:hAnsi="Times New Roman" w:hint="default"/>
      </w:rPr>
    </w:lvl>
    <w:lvl w:ilvl="5" w:tplc="A19A3F22" w:tentative="1">
      <w:start w:val="1"/>
      <w:numFmt w:val="bullet"/>
      <w:lvlText w:val="•"/>
      <w:lvlJc w:val="left"/>
      <w:pPr>
        <w:tabs>
          <w:tab w:val="num" w:pos="4320"/>
        </w:tabs>
        <w:ind w:left="4320" w:hanging="360"/>
      </w:pPr>
      <w:rPr>
        <w:rFonts w:ascii="Times New Roman" w:hAnsi="Times New Roman" w:hint="default"/>
      </w:rPr>
    </w:lvl>
    <w:lvl w:ilvl="6" w:tplc="59BABBD2" w:tentative="1">
      <w:start w:val="1"/>
      <w:numFmt w:val="bullet"/>
      <w:lvlText w:val="•"/>
      <w:lvlJc w:val="left"/>
      <w:pPr>
        <w:tabs>
          <w:tab w:val="num" w:pos="5040"/>
        </w:tabs>
        <w:ind w:left="5040" w:hanging="360"/>
      </w:pPr>
      <w:rPr>
        <w:rFonts w:ascii="Times New Roman" w:hAnsi="Times New Roman" w:hint="default"/>
      </w:rPr>
    </w:lvl>
    <w:lvl w:ilvl="7" w:tplc="EC841D5C" w:tentative="1">
      <w:start w:val="1"/>
      <w:numFmt w:val="bullet"/>
      <w:lvlText w:val="•"/>
      <w:lvlJc w:val="left"/>
      <w:pPr>
        <w:tabs>
          <w:tab w:val="num" w:pos="5760"/>
        </w:tabs>
        <w:ind w:left="5760" w:hanging="360"/>
      </w:pPr>
      <w:rPr>
        <w:rFonts w:ascii="Times New Roman" w:hAnsi="Times New Roman" w:hint="default"/>
      </w:rPr>
    </w:lvl>
    <w:lvl w:ilvl="8" w:tplc="D51C0D7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A9A1A0C"/>
    <w:multiLevelType w:val="hybridMultilevel"/>
    <w:tmpl w:val="C99298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EC76DF"/>
    <w:multiLevelType w:val="hybridMultilevel"/>
    <w:tmpl w:val="1534D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46744"/>
    <w:multiLevelType w:val="hybridMultilevel"/>
    <w:tmpl w:val="D938E606"/>
    <w:lvl w:ilvl="0" w:tplc="0BEE2D02">
      <w:start w:val="1"/>
      <w:numFmt w:val="bullet"/>
      <w:lvlText w:val="•"/>
      <w:lvlJc w:val="left"/>
      <w:pPr>
        <w:tabs>
          <w:tab w:val="num" w:pos="720"/>
        </w:tabs>
        <w:ind w:left="720" w:hanging="360"/>
      </w:pPr>
      <w:rPr>
        <w:rFonts w:ascii="Times New Roman" w:hAnsi="Times New Roman" w:hint="default"/>
      </w:rPr>
    </w:lvl>
    <w:lvl w:ilvl="1" w:tplc="214A975C" w:tentative="1">
      <w:start w:val="1"/>
      <w:numFmt w:val="bullet"/>
      <w:lvlText w:val="•"/>
      <w:lvlJc w:val="left"/>
      <w:pPr>
        <w:tabs>
          <w:tab w:val="num" w:pos="1440"/>
        </w:tabs>
        <w:ind w:left="1440" w:hanging="360"/>
      </w:pPr>
      <w:rPr>
        <w:rFonts w:ascii="Times New Roman" w:hAnsi="Times New Roman" w:hint="default"/>
      </w:rPr>
    </w:lvl>
    <w:lvl w:ilvl="2" w:tplc="47AE32FA" w:tentative="1">
      <w:start w:val="1"/>
      <w:numFmt w:val="bullet"/>
      <w:lvlText w:val="•"/>
      <w:lvlJc w:val="left"/>
      <w:pPr>
        <w:tabs>
          <w:tab w:val="num" w:pos="2160"/>
        </w:tabs>
        <w:ind w:left="2160" w:hanging="360"/>
      </w:pPr>
      <w:rPr>
        <w:rFonts w:ascii="Times New Roman" w:hAnsi="Times New Roman" w:hint="default"/>
      </w:rPr>
    </w:lvl>
    <w:lvl w:ilvl="3" w:tplc="F8C8BF28" w:tentative="1">
      <w:start w:val="1"/>
      <w:numFmt w:val="bullet"/>
      <w:lvlText w:val="•"/>
      <w:lvlJc w:val="left"/>
      <w:pPr>
        <w:tabs>
          <w:tab w:val="num" w:pos="2880"/>
        </w:tabs>
        <w:ind w:left="2880" w:hanging="360"/>
      </w:pPr>
      <w:rPr>
        <w:rFonts w:ascii="Times New Roman" w:hAnsi="Times New Roman" w:hint="default"/>
      </w:rPr>
    </w:lvl>
    <w:lvl w:ilvl="4" w:tplc="FC90A556" w:tentative="1">
      <w:start w:val="1"/>
      <w:numFmt w:val="bullet"/>
      <w:lvlText w:val="•"/>
      <w:lvlJc w:val="left"/>
      <w:pPr>
        <w:tabs>
          <w:tab w:val="num" w:pos="3600"/>
        </w:tabs>
        <w:ind w:left="3600" w:hanging="360"/>
      </w:pPr>
      <w:rPr>
        <w:rFonts w:ascii="Times New Roman" w:hAnsi="Times New Roman" w:hint="default"/>
      </w:rPr>
    </w:lvl>
    <w:lvl w:ilvl="5" w:tplc="66B46FC6" w:tentative="1">
      <w:start w:val="1"/>
      <w:numFmt w:val="bullet"/>
      <w:lvlText w:val="•"/>
      <w:lvlJc w:val="left"/>
      <w:pPr>
        <w:tabs>
          <w:tab w:val="num" w:pos="4320"/>
        </w:tabs>
        <w:ind w:left="4320" w:hanging="360"/>
      </w:pPr>
      <w:rPr>
        <w:rFonts w:ascii="Times New Roman" w:hAnsi="Times New Roman" w:hint="default"/>
      </w:rPr>
    </w:lvl>
    <w:lvl w:ilvl="6" w:tplc="82E6460A" w:tentative="1">
      <w:start w:val="1"/>
      <w:numFmt w:val="bullet"/>
      <w:lvlText w:val="•"/>
      <w:lvlJc w:val="left"/>
      <w:pPr>
        <w:tabs>
          <w:tab w:val="num" w:pos="5040"/>
        </w:tabs>
        <w:ind w:left="5040" w:hanging="360"/>
      </w:pPr>
      <w:rPr>
        <w:rFonts w:ascii="Times New Roman" w:hAnsi="Times New Roman" w:hint="default"/>
      </w:rPr>
    </w:lvl>
    <w:lvl w:ilvl="7" w:tplc="49A818E0" w:tentative="1">
      <w:start w:val="1"/>
      <w:numFmt w:val="bullet"/>
      <w:lvlText w:val="•"/>
      <w:lvlJc w:val="left"/>
      <w:pPr>
        <w:tabs>
          <w:tab w:val="num" w:pos="5760"/>
        </w:tabs>
        <w:ind w:left="5760" w:hanging="360"/>
      </w:pPr>
      <w:rPr>
        <w:rFonts w:ascii="Times New Roman" w:hAnsi="Times New Roman" w:hint="default"/>
      </w:rPr>
    </w:lvl>
    <w:lvl w:ilvl="8" w:tplc="9558D4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0B4986"/>
    <w:multiLevelType w:val="hybridMultilevel"/>
    <w:tmpl w:val="C14E8674"/>
    <w:lvl w:ilvl="0" w:tplc="8578D8EC">
      <w:start w:val="1"/>
      <w:numFmt w:val="bullet"/>
      <w:lvlText w:val="•"/>
      <w:lvlJc w:val="left"/>
      <w:pPr>
        <w:tabs>
          <w:tab w:val="num" w:pos="720"/>
        </w:tabs>
        <w:ind w:left="720" w:hanging="360"/>
      </w:pPr>
      <w:rPr>
        <w:rFonts w:ascii="Times New Roman" w:hAnsi="Times New Roman" w:hint="default"/>
      </w:rPr>
    </w:lvl>
    <w:lvl w:ilvl="1" w:tplc="675A86CE" w:tentative="1">
      <w:start w:val="1"/>
      <w:numFmt w:val="bullet"/>
      <w:lvlText w:val="•"/>
      <w:lvlJc w:val="left"/>
      <w:pPr>
        <w:tabs>
          <w:tab w:val="num" w:pos="1440"/>
        </w:tabs>
        <w:ind w:left="1440" w:hanging="360"/>
      </w:pPr>
      <w:rPr>
        <w:rFonts w:ascii="Times New Roman" w:hAnsi="Times New Roman" w:hint="default"/>
      </w:rPr>
    </w:lvl>
    <w:lvl w:ilvl="2" w:tplc="F800C63E" w:tentative="1">
      <w:start w:val="1"/>
      <w:numFmt w:val="bullet"/>
      <w:lvlText w:val="•"/>
      <w:lvlJc w:val="left"/>
      <w:pPr>
        <w:tabs>
          <w:tab w:val="num" w:pos="2160"/>
        </w:tabs>
        <w:ind w:left="2160" w:hanging="360"/>
      </w:pPr>
      <w:rPr>
        <w:rFonts w:ascii="Times New Roman" w:hAnsi="Times New Roman" w:hint="default"/>
      </w:rPr>
    </w:lvl>
    <w:lvl w:ilvl="3" w:tplc="ADEA600C" w:tentative="1">
      <w:start w:val="1"/>
      <w:numFmt w:val="bullet"/>
      <w:lvlText w:val="•"/>
      <w:lvlJc w:val="left"/>
      <w:pPr>
        <w:tabs>
          <w:tab w:val="num" w:pos="2880"/>
        </w:tabs>
        <w:ind w:left="2880" w:hanging="360"/>
      </w:pPr>
      <w:rPr>
        <w:rFonts w:ascii="Times New Roman" w:hAnsi="Times New Roman" w:hint="default"/>
      </w:rPr>
    </w:lvl>
    <w:lvl w:ilvl="4" w:tplc="001C9090" w:tentative="1">
      <w:start w:val="1"/>
      <w:numFmt w:val="bullet"/>
      <w:lvlText w:val="•"/>
      <w:lvlJc w:val="left"/>
      <w:pPr>
        <w:tabs>
          <w:tab w:val="num" w:pos="3600"/>
        </w:tabs>
        <w:ind w:left="3600" w:hanging="360"/>
      </w:pPr>
      <w:rPr>
        <w:rFonts w:ascii="Times New Roman" w:hAnsi="Times New Roman" w:hint="default"/>
      </w:rPr>
    </w:lvl>
    <w:lvl w:ilvl="5" w:tplc="581CB7E2" w:tentative="1">
      <w:start w:val="1"/>
      <w:numFmt w:val="bullet"/>
      <w:lvlText w:val="•"/>
      <w:lvlJc w:val="left"/>
      <w:pPr>
        <w:tabs>
          <w:tab w:val="num" w:pos="4320"/>
        </w:tabs>
        <w:ind w:left="4320" w:hanging="360"/>
      </w:pPr>
      <w:rPr>
        <w:rFonts w:ascii="Times New Roman" w:hAnsi="Times New Roman" w:hint="default"/>
      </w:rPr>
    </w:lvl>
    <w:lvl w:ilvl="6" w:tplc="0310DEA4" w:tentative="1">
      <w:start w:val="1"/>
      <w:numFmt w:val="bullet"/>
      <w:lvlText w:val="•"/>
      <w:lvlJc w:val="left"/>
      <w:pPr>
        <w:tabs>
          <w:tab w:val="num" w:pos="5040"/>
        </w:tabs>
        <w:ind w:left="5040" w:hanging="360"/>
      </w:pPr>
      <w:rPr>
        <w:rFonts w:ascii="Times New Roman" w:hAnsi="Times New Roman" w:hint="default"/>
      </w:rPr>
    </w:lvl>
    <w:lvl w:ilvl="7" w:tplc="C57EEECE" w:tentative="1">
      <w:start w:val="1"/>
      <w:numFmt w:val="bullet"/>
      <w:lvlText w:val="•"/>
      <w:lvlJc w:val="left"/>
      <w:pPr>
        <w:tabs>
          <w:tab w:val="num" w:pos="5760"/>
        </w:tabs>
        <w:ind w:left="5760" w:hanging="360"/>
      </w:pPr>
      <w:rPr>
        <w:rFonts w:ascii="Times New Roman" w:hAnsi="Times New Roman" w:hint="default"/>
      </w:rPr>
    </w:lvl>
    <w:lvl w:ilvl="8" w:tplc="FE26BEA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A40030"/>
    <w:multiLevelType w:val="hybridMultilevel"/>
    <w:tmpl w:val="9FC8320A"/>
    <w:lvl w:ilvl="0" w:tplc="289A0EAE">
      <w:start w:val="1"/>
      <w:numFmt w:val="bullet"/>
      <w:lvlText w:val="•"/>
      <w:lvlJc w:val="left"/>
      <w:pPr>
        <w:tabs>
          <w:tab w:val="num" w:pos="720"/>
        </w:tabs>
        <w:ind w:left="720" w:hanging="360"/>
      </w:pPr>
      <w:rPr>
        <w:rFonts w:ascii="Times New Roman" w:hAnsi="Times New Roman" w:hint="default"/>
      </w:rPr>
    </w:lvl>
    <w:lvl w:ilvl="1" w:tplc="9A0AE854" w:tentative="1">
      <w:start w:val="1"/>
      <w:numFmt w:val="bullet"/>
      <w:lvlText w:val="•"/>
      <w:lvlJc w:val="left"/>
      <w:pPr>
        <w:tabs>
          <w:tab w:val="num" w:pos="1440"/>
        </w:tabs>
        <w:ind w:left="1440" w:hanging="360"/>
      </w:pPr>
      <w:rPr>
        <w:rFonts w:ascii="Times New Roman" w:hAnsi="Times New Roman" w:hint="default"/>
      </w:rPr>
    </w:lvl>
    <w:lvl w:ilvl="2" w:tplc="85FEF9CE" w:tentative="1">
      <w:start w:val="1"/>
      <w:numFmt w:val="bullet"/>
      <w:lvlText w:val="•"/>
      <w:lvlJc w:val="left"/>
      <w:pPr>
        <w:tabs>
          <w:tab w:val="num" w:pos="2160"/>
        </w:tabs>
        <w:ind w:left="2160" w:hanging="360"/>
      </w:pPr>
      <w:rPr>
        <w:rFonts w:ascii="Times New Roman" w:hAnsi="Times New Roman" w:hint="default"/>
      </w:rPr>
    </w:lvl>
    <w:lvl w:ilvl="3" w:tplc="E096780C" w:tentative="1">
      <w:start w:val="1"/>
      <w:numFmt w:val="bullet"/>
      <w:lvlText w:val="•"/>
      <w:lvlJc w:val="left"/>
      <w:pPr>
        <w:tabs>
          <w:tab w:val="num" w:pos="2880"/>
        </w:tabs>
        <w:ind w:left="2880" w:hanging="360"/>
      </w:pPr>
      <w:rPr>
        <w:rFonts w:ascii="Times New Roman" w:hAnsi="Times New Roman" w:hint="default"/>
      </w:rPr>
    </w:lvl>
    <w:lvl w:ilvl="4" w:tplc="05980D78" w:tentative="1">
      <w:start w:val="1"/>
      <w:numFmt w:val="bullet"/>
      <w:lvlText w:val="•"/>
      <w:lvlJc w:val="left"/>
      <w:pPr>
        <w:tabs>
          <w:tab w:val="num" w:pos="3600"/>
        </w:tabs>
        <w:ind w:left="3600" w:hanging="360"/>
      </w:pPr>
      <w:rPr>
        <w:rFonts w:ascii="Times New Roman" w:hAnsi="Times New Roman" w:hint="default"/>
      </w:rPr>
    </w:lvl>
    <w:lvl w:ilvl="5" w:tplc="06F8984C" w:tentative="1">
      <w:start w:val="1"/>
      <w:numFmt w:val="bullet"/>
      <w:lvlText w:val="•"/>
      <w:lvlJc w:val="left"/>
      <w:pPr>
        <w:tabs>
          <w:tab w:val="num" w:pos="4320"/>
        </w:tabs>
        <w:ind w:left="4320" w:hanging="360"/>
      </w:pPr>
      <w:rPr>
        <w:rFonts w:ascii="Times New Roman" w:hAnsi="Times New Roman" w:hint="default"/>
      </w:rPr>
    </w:lvl>
    <w:lvl w:ilvl="6" w:tplc="FF9C9A5A" w:tentative="1">
      <w:start w:val="1"/>
      <w:numFmt w:val="bullet"/>
      <w:lvlText w:val="•"/>
      <w:lvlJc w:val="left"/>
      <w:pPr>
        <w:tabs>
          <w:tab w:val="num" w:pos="5040"/>
        </w:tabs>
        <w:ind w:left="5040" w:hanging="360"/>
      </w:pPr>
      <w:rPr>
        <w:rFonts w:ascii="Times New Roman" w:hAnsi="Times New Roman" w:hint="default"/>
      </w:rPr>
    </w:lvl>
    <w:lvl w:ilvl="7" w:tplc="FE9E99BE" w:tentative="1">
      <w:start w:val="1"/>
      <w:numFmt w:val="bullet"/>
      <w:lvlText w:val="•"/>
      <w:lvlJc w:val="left"/>
      <w:pPr>
        <w:tabs>
          <w:tab w:val="num" w:pos="5760"/>
        </w:tabs>
        <w:ind w:left="5760" w:hanging="360"/>
      </w:pPr>
      <w:rPr>
        <w:rFonts w:ascii="Times New Roman" w:hAnsi="Times New Roman" w:hint="default"/>
      </w:rPr>
    </w:lvl>
    <w:lvl w:ilvl="8" w:tplc="9630206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EFD00D1"/>
    <w:multiLevelType w:val="hybridMultilevel"/>
    <w:tmpl w:val="0C1043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90551C"/>
    <w:multiLevelType w:val="hybridMultilevel"/>
    <w:tmpl w:val="940C35EE"/>
    <w:lvl w:ilvl="0" w:tplc="6A2EDE40">
      <w:start w:val="1"/>
      <w:numFmt w:val="bullet"/>
      <w:lvlText w:val="•"/>
      <w:lvlJc w:val="left"/>
      <w:pPr>
        <w:tabs>
          <w:tab w:val="num" w:pos="720"/>
        </w:tabs>
        <w:ind w:left="720" w:hanging="360"/>
      </w:pPr>
      <w:rPr>
        <w:rFonts w:ascii="Times New Roman" w:hAnsi="Times New Roman" w:hint="default"/>
      </w:rPr>
    </w:lvl>
    <w:lvl w:ilvl="1" w:tplc="E784442E" w:tentative="1">
      <w:start w:val="1"/>
      <w:numFmt w:val="bullet"/>
      <w:lvlText w:val="•"/>
      <w:lvlJc w:val="left"/>
      <w:pPr>
        <w:tabs>
          <w:tab w:val="num" w:pos="1440"/>
        </w:tabs>
        <w:ind w:left="1440" w:hanging="360"/>
      </w:pPr>
      <w:rPr>
        <w:rFonts w:ascii="Times New Roman" w:hAnsi="Times New Roman" w:hint="default"/>
      </w:rPr>
    </w:lvl>
    <w:lvl w:ilvl="2" w:tplc="1AACA03C" w:tentative="1">
      <w:start w:val="1"/>
      <w:numFmt w:val="bullet"/>
      <w:lvlText w:val="•"/>
      <w:lvlJc w:val="left"/>
      <w:pPr>
        <w:tabs>
          <w:tab w:val="num" w:pos="2160"/>
        </w:tabs>
        <w:ind w:left="2160" w:hanging="360"/>
      </w:pPr>
      <w:rPr>
        <w:rFonts w:ascii="Times New Roman" w:hAnsi="Times New Roman" w:hint="default"/>
      </w:rPr>
    </w:lvl>
    <w:lvl w:ilvl="3" w:tplc="BA086D50" w:tentative="1">
      <w:start w:val="1"/>
      <w:numFmt w:val="bullet"/>
      <w:lvlText w:val="•"/>
      <w:lvlJc w:val="left"/>
      <w:pPr>
        <w:tabs>
          <w:tab w:val="num" w:pos="2880"/>
        </w:tabs>
        <w:ind w:left="2880" w:hanging="360"/>
      </w:pPr>
      <w:rPr>
        <w:rFonts w:ascii="Times New Roman" w:hAnsi="Times New Roman" w:hint="default"/>
      </w:rPr>
    </w:lvl>
    <w:lvl w:ilvl="4" w:tplc="20EAFDA6" w:tentative="1">
      <w:start w:val="1"/>
      <w:numFmt w:val="bullet"/>
      <w:lvlText w:val="•"/>
      <w:lvlJc w:val="left"/>
      <w:pPr>
        <w:tabs>
          <w:tab w:val="num" w:pos="3600"/>
        </w:tabs>
        <w:ind w:left="3600" w:hanging="360"/>
      </w:pPr>
      <w:rPr>
        <w:rFonts w:ascii="Times New Roman" w:hAnsi="Times New Roman" w:hint="default"/>
      </w:rPr>
    </w:lvl>
    <w:lvl w:ilvl="5" w:tplc="5FF4AEF6" w:tentative="1">
      <w:start w:val="1"/>
      <w:numFmt w:val="bullet"/>
      <w:lvlText w:val="•"/>
      <w:lvlJc w:val="left"/>
      <w:pPr>
        <w:tabs>
          <w:tab w:val="num" w:pos="4320"/>
        </w:tabs>
        <w:ind w:left="4320" w:hanging="360"/>
      </w:pPr>
      <w:rPr>
        <w:rFonts w:ascii="Times New Roman" w:hAnsi="Times New Roman" w:hint="default"/>
      </w:rPr>
    </w:lvl>
    <w:lvl w:ilvl="6" w:tplc="951CCF88" w:tentative="1">
      <w:start w:val="1"/>
      <w:numFmt w:val="bullet"/>
      <w:lvlText w:val="•"/>
      <w:lvlJc w:val="left"/>
      <w:pPr>
        <w:tabs>
          <w:tab w:val="num" w:pos="5040"/>
        </w:tabs>
        <w:ind w:left="5040" w:hanging="360"/>
      </w:pPr>
      <w:rPr>
        <w:rFonts w:ascii="Times New Roman" w:hAnsi="Times New Roman" w:hint="default"/>
      </w:rPr>
    </w:lvl>
    <w:lvl w:ilvl="7" w:tplc="4300C8A8" w:tentative="1">
      <w:start w:val="1"/>
      <w:numFmt w:val="bullet"/>
      <w:lvlText w:val="•"/>
      <w:lvlJc w:val="left"/>
      <w:pPr>
        <w:tabs>
          <w:tab w:val="num" w:pos="5760"/>
        </w:tabs>
        <w:ind w:left="5760" w:hanging="360"/>
      </w:pPr>
      <w:rPr>
        <w:rFonts w:ascii="Times New Roman" w:hAnsi="Times New Roman" w:hint="default"/>
      </w:rPr>
    </w:lvl>
    <w:lvl w:ilvl="8" w:tplc="87960C3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2A0497"/>
    <w:multiLevelType w:val="hybridMultilevel"/>
    <w:tmpl w:val="85FCB4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DB1665"/>
    <w:multiLevelType w:val="hybridMultilevel"/>
    <w:tmpl w:val="BFFA7E8A"/>
    <w:lvl w:ilvl="0" w:tplc="EC809D9A">
      <w:start w:val="1"/>
      <w:numFmt w:val="bullet"/>
      <w:lvlText w:val="•"/>
      <w:lvlJc w:val="left"/>
      <w:pPr>
        <w:tabs>
          <w:tab w:val="num" w:pos="720"/>
        </w:tabs>
        <w:ind w:left="720" w:hanging="360"/>
      </w:pPr>
      <w:rPr>
        <w:rFonts w:ascii="Times New Roman" w:hAnsi="Times New Roman" w:hint="default"/>
      </w:rPr>
    </w:lvl>
    <w:lvl w:ilvl="1" w:tplc="98C06CFC" w:tentative="1">
      <w:start w:val="1"/>
      <w:numFmt w:val="bullet"/>
      <w:lvlText w:val="•"/>
      <w:lvlJc w:val="left"/>
      <w:pPr>
        <w:tabs>
          <w:tab w:val="num" w:pos="1440"/>
        </w:tabs>
        <w:ind w:left="1440" w:hanging="360"/>
      </w:pPr>
      <w:rPr>
        <w:rFonts w:ascii="Times New Roman" w:hAnsi="Times New Roman" w:hint="default"/>
      </w:rPr>
    </w:lvl>
    <w:lvl w:ilvl="2" w:tplc="6EFC1592" w:tentative="1">
      <w:start w:val="1"/>
      <w:numFmt w:val="bullet"/>
      <w:lvlText w:val="•"/>
      <w:lvlJc w:val="left"/>
      <w:pPr>
        <w:tabs>
          <w:tab w:val="num" w:pos="2160"/>
        </w:tabs>
        <w:ind w:left="2160" w:hanging="360"/>
      </w:pPr>
      <w:rPr>
        <w:rFonts w:ascii="Times New Roman" w:hAnsi="Times New Roman" w:hint="default"/>
      </w:rPr>
    </w:lvl>
    <w:lvl w:ilvl="3" w:tplc="C5F4C6A8" w:tentative="1">
      <w:start w:val="1"/>
      <w:numFmt w:val="bullet"/>
      <w:lvlText w:val="•"/>
      <w:lvlJc w:val="left"/>
      <w:pPr>
        <w:tabs>
          <w:tab w:val="num" w:pos="2880"/>
        </w:tabs>
        <w:ind w:left="2880" w:hanging="360"/>
      </w:pPr>
      <w:rPr>
        <w:rFonts w:ascii="Times New Roman" w:hAnsi="Times New Roman" w:hint="default"/>
      </w:rPr>
    </w:lvl>
    <w:lvl w:ilvl="4" w:tplc="8F1EFF4A" w:tentative="1">
      <w:start w:val="1"/>
      <w:numFmt w:val="bullet"/>
      <w:lvlText w:val="•"/>
      <w:lvlJc w:val="left"/>
      <w:pPr>
        <w:tabs>
          <w:tab w:val="num" w:pos="3600"/>
        </w:tabs>
        <w:ind w:left="3600" w:hanging="360"/>
      </w:pPr>
      <w:rPr>
        <w:rFonts w:ascii="Times New Roman" w:hAnsi="Times New Roman" w:hint="default"/>
      </w:rPr>
    </w:lvl>
    <w:lvl w:ilvl="5" w:tplc="6AE8C37E" w:tentative="1">
      <w:start w:val="1"/>
      <w:numFmt w:val="bullet"/>
      <w:lvlText w:val="•"/>
      <w:lvlJc w:val="left"/>
      <w:pPr>
        <w:tabs>
          <w:tab w:val="num" w:pos="4320"/>
        </w:tabs>
        <w:ind w:left="4320" w:hanging="360"/>
      </w:pPr>
      <w:rPr>
        <w:rFonts w:ascii="Times New Roman" w:hAnsi="Times New Roman" w:hint="default"/>
      </w:rPr>
    </w:lvl>
    <w:lvl w:ilvl="6" w:tplc="37FE9E18" w:tentative="1">
      <w:start w:val="1"/>
      <w:numFmt w:val="bullet"/>
      <w:lvlText w:val="•"/>
      <w:lvlJc w:val="left"/>
      <w:pPr>
        <w:tabs>
          <w:tab w:val="num" w:pos="5040"/>
        </w:tabs>
        <w:ind w:left="5040" w:hanging="360"/>
      </w:pPr>
      <w:rPr>
        <w:rFonts w:ascii="Times New Roman" w:hAnsi="Times New Roman" w:hint="default"/>
      </w:rPr>
    </w:lvl>
    <w:lvl w:ilvl="7" w:tplc="731A36E2" w:tentative="1">
      <w:start w:val="1"/>
      <w:numFmt w:val="bullet"/>
      <w:lvlText w:val="•"/>
      <w:lvlJc w:val="left"/>
      <w:pPr>
        <w:tabs>
          <w:tab w:val="num" w:pos="5760"/>
        </w:tabs>
        <w:ind w:left="5760" w:hanging="360"/>
      </w:pPr>
      <w:rPr>
        <w:rFonts w:ascii="Times New Roman" w:hAnsi="Times New Roman" w:hint="default"/>
      </w:rPr>
    </w:lvl>
    <w:lvl w:ilvl="8" w:tplc="E85C962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2742EF"/>
    <w:multiLevelType w:val="hybridMultilevel"/>
    <w:tmpl w:val="39083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561847"/>
    <w:multiLevelType w:val="hybridMultilevel"/>
    <w:tmpl w:val="2F3A1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11"/>
  </w:num>
  <w:num w:numId="4">
    <w:abstractNumId w:val="0"/>
  </w:num>
  <w:num w:numId="5">
    <w:abstractNumId w:val="8"/>
  </w:num>
  <w:num w:numId="6">
    <w:abstractNumId w:val="5"/>
  </w:num>
  <w:num w:numId="7">
    <w:abstractNumId w:val="7"/>
  </w:num>
  <w:num w:numId="8">
    <w:abstractNumId w:val="13"/>
  </w:num>
  <w:num w:numId="9">
    <w:abstractNumId w:val="12"/>
  </w:num>
  <w:num w:numId="10">
    <w:abstractNumId w:val="4"/>
  </w:num>
  <w:num w:numId="11">
    <w:abstractNumId w:val="6"/>
  </w:num>
  <w:num w:numId="12">
    <w:abstractNumId w:val="10"/>
  </w:num>
  <w:num w:numId="13">
    <w:abstractNumId w:val="9"/>
  </w:num>
  <w:num w:numId="14">
    <w:abstractNumId w:val="1"/>
  </w:num>
  <w:num w:numId="15">
    <w:abstractNumId w:val="2"/>
  </w:num>
  <w:num w:numId="16">
    <w:abstractNumId w:val="3"/>
  </w:num>
  <w:num w:numId="17">
    <w:abstractNumId w:val="16"/>
  </w:num>
  <w:num w:numId="18">
    <w:abstractNumId w:val="18"/>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C3"/>
    <w:rsid w:val="00000F40"/>
    <w:rsid w:val="000101FD"/>
    <w:rsid w:val="00033BB6"/>
    <w:rsid w:val="00037EEF"/>
    <w:rsid w:val="00037F88"/>
    <w:rsid w:val="00040EB1"/>
    <w:rsid w:val="00041B4E"/>
    <w:rsid w:val="0004424C"/>
    <w:rsid w:val="00055734"/>
    <w:rsid w:val="000608FA"/>
    <w:rsid w:val="0006532B"/>
    <w:rsid w:val="0006627F"/>
    <w:rsid w:val="000670C1"/>
    <w:rsid w:val="0006792C"/>
    <w:rsid w:val="00072107"/>
    <w:rsid w:val="0008785B"/>
    <w:rsid w:val="00087947"/>
    <w:rsid w:val="00090931"/>
    <w:rsid w:val="00090B1F"/>
    <w:rsid w:val="00092FF9"/>
    <w:rsid w:val="00096C75"/>
    <w:rsid w:val="000A1FCB"/>
    <w:rsid w:val="000A3B45"/>
    <w:rsid w:val="000A719F"/>
    <w:rsid w:val="000A7F2C"/>
    <w:rsid w:val="000B340A"/>
    <w:rsid w:val="000B639E"/>
    <w:rsid w:val="000B7432"/>
    <w:rsid w:val="000C013D"/>
    <w:rsid w:val="000C0514"/>
    <w:rsid w:val="000C1928"/>
    <w:rsid w:val="000E33E2"/>
    <w:rsid w:val="000E3E1E"/>
    <w:rsid w:val="000E4870"/>
    <w:rsid w:val="000E4AA0"/>
    <w:rsid w:val="000F5925"/>
    <w:rsid w:val="000F7960"/>
    <w:rsid w:val="00104179"/>
    <w:rsid w:val="00113C92"/>
    <w:rsid w:val="00120180"/>
    <w:rsid w:val="001203FB"/>
    <w:rsid w:val="00134C7D"/>
    <w:rsid w:val="00136800"/>
    <w:rsid w:val="00141AA7"/>
    <w:rsid w:val="00145628"/>
    <w:rsid w:val="001462DA"/>
    <w:rsid w:val="00165025"/>
    <w:rsid w:val="00166290"/>
    <w:rsid w:val="0017353A"/>
    <w:rsid w:val="001815D0"/>
    <w:rsid w:val="001A5374"/>
    <w:rsid w:val="001A7150"/>
    <w:rsid w:val="001B4660"/>
    <w:rsid w:val="001D0560"/>
    <w:rsid w:val="001D0F68"/>
    <w:rsid w:val="001E51FB"/>
    <w:rsid w:val="001E64EC"/>
    <w:rsid w:val="001F3585"/>
    <w:rsid w:val="001F429F"/>
    <w:rsid w:val="001F4D36"/>
    <w:rsid w:val="001F5993"/>
    <w:rsid w:val="00200703"/>
    <w:rsid w:val="00210BC5"/>
    <w:rsid w:val="00211B7E"/>
    <w:rsid w:val="0021643F"/>
    <w:rsid w:val="002241D8"/>
    <w:rsid w:val="00230216"/>
    <w:rsid w:val="00230E9E"/>
    <w:rsid w:val="002335F0"/>
    <w:rsid w:val="0023481A"/>
    <w:rsid w:val="00252674"/>
    <w:rsid w:val="00252CD5"/>
    <w:rsid w:val="0025655C"/>
    <w:rsid w:val="002617B2"/>
    <w:rsid w:val="00266A17"/>
    <w:rsid w:val="002673E7"/>
    <w:rsid w:val="002738AE"/>
    <w:rsid w:val="0027701D"/>
    <w:rsid w:val="00285A3E"/>
    <w:rsid w:val="002901B8"/>
    <w:rsid w:val="0029022A"/>
    <w:rsid w:val="00293332"/>
    <w:rsid w:val="002A0D24"/>
    <w:rsid w:val="002B0E78"/>
    <w:rsid w:val="002B1C35"/>
    <w:rsid w:val="002B6147"/>
    <w:rsid w:val="002C0835"/>
    <w:rsid w:val="002D173B"/>
    <w:rsid w:val="002D6EC9"/>
    <w:rsid w:val="002E157B"/>
    <w:rsid w:val="002E1A8F"/>
    <w:rsid w:val="002E5288"/>
    <w:rsid w:val="002E577F"/>
    <w:rsid w:val="002E5B07"/>
    <w:rsid w:val="002E5FE4"/>
    <w:rsid w:val="002F1441"/>
    <w:rsid w:val="002F50D2"/>
    <w:rsid w:val="002F64DC"/>
    <w:rsid w:val="00300A2B"/>
    <w:rsid w:val="00303C7A"/>
    <w:rsid w:val="00305B10"/>
    <w:rsid w:val="00310605"/>
    <w:rsid w:val="003214BC"/>
    <w:rsid w:val="00326D61"/>
    <w:rsid w:val="00330FCF"/>
    <w:rsid w:val="00340C63"/>
    <w:rsid w:val="00351537"/>
    <w:rsid w:val="00361A78"/>
    <w:rsid w:val="003660D7"/>
    <w:rsid w:val="003773C5"/>
    <w:rsid w:val="00377920"/>
    <w:rsid w:val="00380812"/>
    <w:rsid w:val="003847F8"/>
    <w:rsid w:val="003900C5"/>
    <w:rsid w:val="00393827"/>
    <w:rsid w:val="003A2BE6"/>
    <w:rsid w:val="003A69D8"/>
    <w:rsid w:val="003B0025"/>
    <w:rsid w:val="003C229E"/>
    <w:rsid w:val="003C30DD"/>
    <w:rsid w:val="003C6897"/>
    <w:rsid w:val="003C6D4A"/>
    <w:rsid w:val="003D4C6E"/>
    <w:rsid w:val="003D6D6E"/>
    <w:rsid w:val="003E400B"/>
    <w:rsid w:val="00401EC3"/>
    <w:rsid w:val="00405CCD"/>
    <w:rsid w:val="00405E54"/>
    <w:rsid w:val="00407E57"/>
    <w:rsid w:val="0041098F"/>
    <w:rsid w:val="00412CF0"/>
    <w:rsid w:val="0042594E"/>
    <w:rsid w:val="004264E6"/>
    <w:rsid w:val="00433E8C"/>
    <w:rsid w:val="00434637"/>
    <w:rsid w:val="0043706F"/>
    <w:rsid w:val="00447DE6"/>
    <w:rsid w:val="00455F6D"/>
    <w:rsid w:val="00457D64"/>
    <w:rsid w:val="00462BEE"/>
    <w:rsid w:val="00463C93"/>
    <w:rsid w:val="00464DF7"/>
    <w:rsid w:val="00474C14"/>
    <w:rsid w:val="004847C4"/>
    <w:rsid w:val="00485C02"/>
    <w:rsid w:val="00493330"/>
    <w:rsid w:val="004A1D46"/>
    <w:rsid w:val="004A6C73"/>
    <w:rsid w:val="004A7D4B"/>
    <w:rsid w:val="004B0AF8"/>
    <w:rsid w:val="004B6983"/>
    <w:rsid w:val="004C11AF"/>
    <w:rsid w:val="004D0139"/>
    <w:rsid w:val="004D7294"/>
    <w:rsid w:val="004D7ACE"/>
    <w:rsid w:val="004E7D1F"/>
    <w:rsid w:val="004F1716"/>
    <w:rsid w:val="004F2346"/>
    <w:rsid w:val="00501AED"/>
    <w:rsid w:val="00503E65"/>
    <w:rsid w:val="00505964"/>
    <w:rsid w:val="00512676"/>
    <w:rsid w:val="00513A49"/>
    <w:rsid w:val="00516A43"/>
    <w:rsid w:val="0051732C"/>
    <w:rsid w:val="00541935"/>
    <w:rsid w:val="0054350C"/>
    <w:rsid w:val="00545DD3"/>
    <w:rsid w:val="00547701"/>
    <w:rsid w:val="00550684"/>
    <w:rsid w:val="00560DD6"/>
    <w:rsid w:val="00566CF7"/>
    <w:rsid w:val="00567CCB"/>
    <w:rsid w:val="005708D3"/>
    <w:rsid w:val="00571B8E"/>
    <w:rsid w:val="00571C7C"/>
    <w:rsid w:val="00571D92"/>
    <w:rsid w:val="00574394"/>
    <w:rsid w:val="00582257"/>
    <w:rsid w:val="00594CB9"/>
    <w:rsid w:val="005966E9"/>
    <w:rsid w:val="00596868"/>
    <w:rsid w:val="005A2783"/>
    <w:rsid w:val="005A2893"/>
    <w:rsid w:val="005A3F9C"/>
    <w:rsid w:val="005A46DF"/>
    <w:rsid w:val="005C6246"/>
    <w:rsid w:val="005F1A71"/>
    <w:rsid w:val="005F264B"/>
    <w:rsid w:val="005F3491"/>
    <w:rsid w:val="005F74BF"/>
    <w:rsid w:val="00603191"/>
    <w:rsid w:val="006060DF"/>
    <w:rsid w:val="006078A9"/>
    <w:rsid w:val="00607FB8"/>
    <w:rsid w:val="00610C7F"/>
    <w:rsid w:val="00611A56"/>
    <w:rsid w:val="006143B5"/>
    <w:rsid w:val="006146B1"/>
    <w:rsid w:val="00630BB0"/>
    <w:rsid w:val="00636975"/>
    <w:rsid w:val="0064145D"/>
    <w:rsid w:val="00645CEE"/>
    <w:rsid w:val="00663373"/>
    <w:rsid w:val="006653FB"/>
    <w:rsid w:val="00665A94"/>
    <w:rsid w:val="00670AFB"/>
    <w:rsid w:val="0067519E"/>
    <w:rsid w:val="00681942"/>
    <w:rsid w:val="0068781C"/>
    <w:rsid w:val="00692DC8"/>
    <w:rsid w:val="00694AD7"/>
    <w:rsid w:val="006962AF"/>
    <w:rsid w:val="006A1296"/>
    <w:rsid w:val="006A6B45"/>
    <w:rsid w:val="006C1C8A"/>
    <w:rsid w:val="006C290A"/>
    <w:rsid w:val="006D2864"/>
    <w:rsid w:val="006D51A5"/>
    <w:rsid w:val="006D6613"/>
    <w:rsid w:val="006E66DB"/>
    <w:rsid w:val="006F0EF7"/>
    <w:rsid w:val="006F7553"/>
    <w:rsid w:val="00701C7C"/>
    <w:rsid w:val="00702DE4"/>
    <w:rsid w:val="00724676"/>
    <w:rsid w:val="00734E34"/>
    <w:rsid w:val="0073696B"/>
    <w:rsid w:val="00743C18"/>
    <w:rsid w:val="007526FA"/>
    <w:rsid w:val="00755AAE"/>
    <w:rsid w:val="00770736"/>
    <w:rsid w:val="00774103"/>
    <w:rsid w:val="00774310"/>
    <w:rsid w:val="0078280F"/>
    <w:rsid w:val="00785DB1"/>
    <w:rsid w:val="00795115"/>
    <w:rsid w:val="007A079A"/>
    <w:rsid w:val="007A21A2"/>
    <w:rsid w:val="007A3663"/>
    <w:rsid w:val="007A6120"/>
    <w:rsid w:val="007A61F6"/>
    <w:rsid w:val="007A74DC"/>
    <w:rsid w:val="007D297A"/>
    <w:rsid w:val="007D36CB"/>
    <w:rsid w:val="007D75D7"/>
    <w:rsid w:val="007F1019"/>
    <w:rsid w:val="007F2E10"/>
    <w:rsid w:val="007F35F2"/>
    <w:rsid w:val="008006B6"/>
    <w:rsid w:val="008024A3"/>
    <w:rsid w:val="00810D9B"/>
    <w:rsid w:val="00812892"/>
    <w:rsid w:val="008158BD"/>
    <w:rsid w:val="00815A3A"/>
    <w:rsid w:val="008218E4"/>
    <w:rsid w:val="00823354"/>
    <w:rsid w:val="00830B7A"/>
    <w:rsid w:val="00834C9D"/>
    <w:rsid w:val="00834F5A"/>
    <w:rsid w:val="0084030F"/>
    <w:rsid w:val="00841236"/>
    <w:rsid w:val="008513C3"/>
    <w:rsid w:val="00853B32"/>
    <w:rsid w:val="00854E19"/>
    <w:rsid w:val="00864A91"/>
    <w:rsid w:val="008715D5"/>
    <w:rsid w:val="008720E9"/>
    <w:rsid w:val="008756C2"/>
    <w:rsid w:val="008805B3"/>
    <w:rsid w:val="00883246"/>
    <w:rsid w:val="008941E3"/>
    <w:rsid w:val="008A25FC"/>
    <w:rsid w:val="008A7260"/>
    <w:rsid w:val="008C0E3F"/>
    <w:rsid w:val="008C200F"/>
    <w:rsid w:val="008C2D24"/>
    <w:rsid w:val="008C4279"/>
    <w:rsid w:val="008C5473"/>
    <w:rsid w:val="008C699F"/>
    <w:rsid w:val="008E57F8"/>
    <w:rsid w:val="008F3709"/>
    <w:rsid w:val="008F3C05"/>
    <w:rsid w:val="009043F0"/>
    <w:rsid w:val="00904F44"/>
    <w:rsid w:val="00916057"/>
    <w:rsid w:val="009175DE"/>
    <w:rsid w:val="009241B7"/>
    <w:rsid w:val="00925A0F"/>
    <w:rsid w:val="00930089"/>
    <w:rsid w:val="009315BF"/>
    <w:rsid w:val="00931F7A"/>
    <w:rsid w:val="00933670"/>
    <w:rsid w:val="00934B20"/>
    <w:rsid w:val="0093754B"/>
    <w:rsid w:val="009437A4"/>
    <w:rsid w:val="0094415E"/>
    <w:rsid w:val="00950B93"/>
    <w:rsid w:val="00960599"/>
    <w:rsid w:val="00975242"/>
    <w:rsid w:val="0097778F"/>
    <w:rsid w:val="009955CC"/>
    <w:rsid w:val="009A54F2"/>
    <w:rsid w:val="009B1A46"/>
    <w:rsid w:val="009B7638"/>
    <w:rsid w:val="009B7F43"/>
    <w:rsid w:val="009C3014"/>
    <w:rsid w:val="009C317B"/>
    <w:rsid w:val="009D04B1"/>
    <w:rsid w:val="009E3BAC"/>
    <w:rsid w:val="009E3D89"/>
    <w:rsid w:val="009E5861"/>
    <w:rsid w:val="009E5A06"/>
    <w:rsid w:val="009E6435"/>
    <w:rsid w:val="009F1C63"/>
    <w:rsid w:val="009F77CD"/>
    <w:rsid w:val="00A144DE"/>
    <w:rsid w:val="00A20862"/>
    <w:rsid w:val="00A21F3E"/>
    <w:rsid w:val="00A2395D"/>
    <w:rsid w:val="00A2496F"/>
    <w:rsid w:val="00A407DD"/>
    <w:rsid w:val="00A41DCA"/>
    <w:rsid w:val="00A50CC1"/>
    <w:rsid w:val="00A5623C"/>
    <w:rsid w:val="00A57DB1"/>
    <w:rsid w:val="00A61D16"/>
    <w:rsid w:val="00A80283"/>
    <w:rsid w:val="00A8196C"/>
    <w:rsid w:val="00A84B7F"/>
    <w:rsid w:val="00A92160"/>
    <w:rsid w:val="00A97D6C"/>
    <w:rsid w:val="00AA0165"/>
    <w:rsid w:val="00AA26A3"/>
    <w:rsid w:val="00AA283C"/>
    <w:rsid w:val="00AA4B57"/>
    <w:rsid w:val="00AA59B7"/>
    <w:rsid w:val="00AA6EA9"/>
    <w:rsid w:val="00AB210D"/>
    <w:rsid w:val="00AB7D15"/>
    <w:rsid w:val="00AC0FDB"/>
    <w:rsid w:val="00AC11C0"/>
    <w:rsid w:val="00AC4F01"/>
    <w:rsid w:val="00AC6E3A"/>
    <w:rsid w:val="00AD7785"/>
    <w:rsid w:val="00AE139A"/>
    <w:rsid w:val="00AF03AB"/>
    <w:rsid w:val="00AF2FA5"/>
    <w:rsid w:val="00AF3906"/>
    <w:rsid w:val="00AF63DF"/>
    <w:rsid w:val="00B0055D"/>
    <w:rsid w:val="00B10233"/>
    <w:rsid w:val="00B10DF0"/>
    <w:rsid w:val="00B11814"/>
    <w:rsid w:val="00B121F2"/>
    <w:rsid w:val="00B22DB5"/>
    <w:rsid w:val="00B2620C"/>
    <w:rsid w:val="00B30D8E"/>
    <w:rsid w:val="00B33FB7"/>
    <w:rsid w:val="00B34665"/>
    <w:rsid w:val="00B40016"/>
    <w:rsid w:val="00B45B8D"/>
    <w:rsid w:val="00B5361B"/>
    <w:rsid w:val="00B54E01"/>
    <w:rsid w:val="00B574C0"/>
    <w:rsid w:val="00B63D1D"/>
    <w:rsid w:val="00B64AE5"/>
    <w:rsid w:val="00B67AA3"/>
    <w:rsid w:val="00B72110"/>
    <w:rsid w:val="00B73FB0"/>
    <w:rsid w:val="00B74B80"/>
    <w:rsid w:val="00B74C9E"/>
    <w:rsid w:val="00B757F4"/>
    <w:rsid w:val="00B83658"/>
    <w:rsid w:val="00B8413C"/>
    <w:rsid w:val="00B84359"/>
    <w:rsid w:val="00B851EE"/>
    <w:rsid w:val="00B85655"/>
    <w:rsid w:val="00B9126F"/>
    <w:rsid w:val="00BA1990"/>
    <w:rsid w:val="00BA58B9"/>
    <w:rsid w:val="00BB2D6C"/>
    <w:rsid w:val="00BB6B20"/>
    <w:rsid w:val="00BC052A"/>
    <w:rsid w:val="00BC6ECF"/>
    <w:rsid w:val="00BD22D1"/>
    <w:rsid w:val="00BD3CE8"/>
    <w:rsid w:val="00BE62A7"/>
    <w:rsid w:val="00BE65B5"/>
    <w:rsid w:val="00BF3FCA"/>
    <w:rsid w:val="00C01F8D"/>
    <w:rsid w:val="00C02663"/>
    <w:rsid w:val="00C0360F"/>
    <w:rsid w:val="00C03E35"/>
    <w:rsid w:val="00C127C3"/>
    <w:rsid w:val="00C13719"/>
    <w:rsid w:val="00C22058"/>
    <w:rsid w:val="00C27E5C"/>
    <w:rsid w:val="00C31664"/>
    <w:rsid w:val="00C31B64"/>
    <w:rsid w:val="00C374B5"/>
    <w:rsid w:val="00C443DD"/>
    <w:rsid w:val="00C53073"/>
    <w:rsid w:val="00C54FDE"/>
    <w:rsid w:val="00C67305"/>
    <w:rsid w:val="00C857E9"/>
    <w:rsid w:val="00C94E83"/>
    <w:rsid w:val="00C96F4F"/>
    <w:rsid w:val="00CA1645"/>
    <w:rsid w:val="00CA1F68"/>
    <w:rsid w:val="00CA21C6"/>
    <w:rsid w:val="00CC2E2F"/>
    <w:rsid w:val="00CC5C2D"/>
    <w:rsid w:val="00CD1F13"/>
    <w:rsid w:val="00CD4A38"/>
    <w:rsid w:val="00CE0EA2"/>
    <w:rsid w:val="00CE3264"/>
    <w:rsid w:val="00CE39E8"/>
    <w:rsid w:val="00D07DCC"/>
    <w:rsid w:val="00D11D80"/>
    <w:rsid w:val="00D124B3"/>
    <w:rsid w:val="00D17A1F"/>
    <w:rsid w:val="00D206EB"/>
    <w:rsid w:val="00D25FDD"/>
    <w:rsid w:val="00D26C66"/>
    <w:rsid w:val="00D45FF1"/>
    <w:rsid w:val="00D51280"/>
    <w:rsid w:val="00D53149"/>
    <w:rsid w:val="00D71C4A"/>
    <w:rsid w:val="00D74259"/>
    <w:rsid w:val="00D751E1"/>
    <w:rsid w:val="00D772E9"/>
    <w:rsid w:val="00D81B44"/>
    <w:rsid w:val="00D90975"/>
    <w:rsid w:val="00D97FE0"/>
    <w:rsid w:val="00DA0744"/>
    <w:rsid w:val="00DA4C46"/>
    <w:rsid w:val="00DA64F2"/>
    <w:rsid w:val="00DB3AE9"/>
    <w:rsid w:val="00DC2FDF"/>
    <w:rsid w:val="00DC42C7"/>
    <w:rsid w:val="00DD0131"/>
    <w:rsid w:val="00DD161D"/>
    <w:rsid w:val="00DD1A73"/>
    <w:rsid w:val="00DE091B"/>
    <w:rsid w:val="00DF4165"/>
    <w:rsid w:val="00E00C0F"/>
    <w:rsid w:val="00E0309D"/>
    <w:rsid w:val="00E100B9"/>
    <w:rsid w:val="00E14C04"/>
    <w:rsid w:val="00E23984"/>
    <w:rsid w:val="00E27ABD"/>
    <w:rsid w:val="00E31073"/>
    <w:rsid w:val="00E33231"/>
    <w:rsid w:val="00E33EF9"/>
    <w:rsid w:val="00E46D12"/>
    <w:rsid w:val="00E64C65"/>
    <w:rsid w:val="00E6513B"/>
    <w:rsid w:val="00E7313E"/>
    <w:rsid w:val="00E731A2"/>
    <w:rsid w:val="00E90E77"/>
    <w:rsid w:val="00E91173"/>
    <w:rsid w:val="00E93E5C"/>
    <w:rsid w:val="00EB1AAE"/>
    <w:rsid w:val="00EC08AA"/>
    <w:rsid w:val="00EC30FB"/>
    <w:rsid w:val="00EC32A5"/>
    <w:rsid w:val="00ED451C"/>
    <w:rsid w:val="00EE797D"/>
    <w:rsid w:val="00EF0F17"/>
    <w:rsid w:val="00EF2A5D"/>
    <w:rsid w:val="00EF37AA"/>
    <w:rsid w:val="00EF6AB5"/>
    <w:rsid w:val="00F02FC9"/>
    <w:rsid w:val="00F039BC"/>
    <w:rsid w:val="00F12813"/>
    <w:rsid w:val="00F20EBE"/>
    <w:rsid w:val="00F24575"/>
    <w:rsid w:val="00F275A4"/>
    <w:rsid w:val="00F27ED2"/>
    <w:rsid w:val="00F3662A"/>
    <w:rsid w:val="00F412A0"/>
    <w:rsid w:val="00F4181B"/>
    <w:rsid w:val="00F46163"/>
    <w:rsid w:val="00F46AC1"/>
    <w:rsid w:val="00F47E18"/>
    <w:rsid w:val="00F5008D"/>
    <w:rsid w:val="00F53DF1"/>
    <w:rsid w:val="00F5468C"/>
    <w:rsid w:val="00F55EB2"/>
    <w:rsid w:val="00F57384"/>
    <w:rsid w:val="00F65871"/>
    <w:rsid w:val="00F669BB"/>
    <w:rsid w:val="00F66C2F"/>
    <w:rsid w:val="00F71C33"/>
    <w:rsid w:val="00F72913"/>
    <w:rsid w:val="00F80AA6"/>
    <w:rsid w:val="00F82868"/>
    <w:rsid w:val="00F976FE"/>
    <w:rsid w:val="00FA697D"/>
    <w:rsid w:val="00FC337B"/>
    <w:rsid w:val="00FD0E1F"/>
    <w:rsid w:val="00FD1259"/>
    <w:rsid w:val="00FE61FA"/>
    <w:rsid w:val="00FF2441"/>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5E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A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79A"/>
    <w:pPr>
      <w:ind w:left="720"/>
      <w:contextualSpacing/>
    </w:pPr>
  </w:style>
  <w:style w:type="character" w:styleId="CommentReference">
    <w:name w:val="annotation reference"/>
    <w:basedOn w:val="DefaultParagraphFont"/>
    <w:uiPriority w:val="99"/>
    <w:semiHidden/>
    <w:unhideWhenUsed/>
    <w:rsid w:val="00F65871"/>
    <w:rPr>
      <w:sz w:val="18"/>
      <w:szCs w:val="18"/>
    </w:rPr>
  </w:style>
  <w:style w:type="paragraph" w:styleId="CommentText">
    <w:name w:val="annotation text"/>
    <w:basedOn w:val="Normal"/>
    <w:link w:val="CommentTextChar"/>
    <w:uiPriority w:val="99"/>
    <w:semiHidden/>
    <w:unhideWhenUsed/>
    <w:rsid w:val="00F65871"/>
  </w:style>
  <w:style w:type="character" w:customStyle="1" w:styleId="CommentTextChar">
    <w:name w:val="Comment Text Char"/>
    <w:basedOn w:val="DefaultParagraphFont"/>
    <w:link w:val="CommentText"/>
    <w:uiPriority w:val="99"/>
    <w:semiHidden/>
    <w:rsid w:val="00F6587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65871"/>
    <w:rPr>
      <w:b/>
      <w:bCs/>
      <w:sz w:val="20"/>
      <w:szCs w:val="20"/>
    </w:rPr>
  </w:style>
  <w:style w:type="character" w:customStyle="1" w:styleId="CommentSubjectChar">
    <w:name w:val="Comment Subject Char"/>
    <w:basedOn w:val="CommentTextChar"/>
    <w:link w:val="CommentSubject"/>
    <w:uiPriority w:val="99"/>
    <w:semiHidden/>
    <w:rsid w:val="00F658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5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71"/>
    <w:rPr>
      <w:rFonts w:ascii="Lucida Grande" w:eastAsia="Times New Roman" w:hAnsi="Lucida Grande" w:cs="Lucida Grande"/>
      <w:sz w:val="18"/>
      <w:szCs w:val="18"/>
    </w:rPr>
  </w:style>
  <w:style w:type="paragraph" w:styleId="Header">
    <w:name w:val="header"/>
    <w:basedOn w:val="Normal"/>
    <w:link w:val="HeaderChar"/>
    <w:uiPriority w:val="99"/>
    <w:unhideWhenUsed/>
    <w:rsid w:val="009175DE"/>
    <w:pPr>
      <w:tabs>
        <w:tab w:val="center" w:pos="4680"/>
        <w:tab w:val="right" w:pos="9360"/>
      </w:tabs>
    </w:pPr>
  </w:style>
  <w:style w:type="character" w:customStyle="1" w:styleId="HeaderChar">
    <w:name w:val="Header Char"/>
    <w:basedOn w:val="DefaultParagraphFont"/>
    <w:link w:val="Header"/>
    <w:uiPriority w:val="99"/>
    <w:rsid w:val="009175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DE"/>
    <w:pPr>
      <w:tabs>
        <w:tab w:val="center" w:pos="4680"/>
        <w:tab w:val="right" w:pos="9360"/>
      </w:tabs>
    </w:pPr>
  </w:style>
  <w:style w:type="character" w:customStyle="1" w:styleId="FooterChar">
    <w:name w:val="Footer Char"/>
    <w:basedOn w:val="DefaultParagraphFont"/>
    <w:link w:val="Footer"/>
    <w:uiPriority w:val="99"/>
    <w:rsid w:val="009175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08D"/>
    <w:rPr>
      <w:color w:val="0000FF" w:themeColor="hyperlink"/>
      <w:u w:val="single"/>
    </w:rPr>
  </w:style>
  <w:style w:type="character" w:styleId="Emphasis">
    <w:name w:val="Emphasis"/>
    <w:basedOn w:val="DefaultParagraphFont"/>
    <w:uiPriority w:val="20"/>
    <w:qFormat/>
    <w:rsid w:val="00455F6D"/>
    <w:rPr>
      <w:i/>
      <w:iCs/>
    </w:rPr>
  </w:style>
  <w:style w:type="table" w:styleId="TableGrid">
    <w:name w:val="Table Grid"/>
    <w:basedOn w:val="TableNormal"/>
    <w:uiPriority w:val="59"/>
    <w:rsid w:val="001201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A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079A"/>
    <w:pPr>
      <w:ind w:left="720"/>
      <w:contextualSpacing/>
    </w:pPr>
  </w:style>
  <w:style w:type="character" w:styleId="CommentReference">
    <w:name w:val="annotation reference"/>
    <w:basedOn w:val="DefaultParagraphFont"/>
    <w:uiPriority w:val="99"/>
    <w:semiHidden/>
    <w:unhideWhenUsed/>
    <w:rsid w:val="00F65871"/>
    <w:rPr>
      <w:sz w:val="18"/>
      <w:szCs w:val="18"/>
    </w:rPr>
  </w:style>
  <w:style w:type="paragraph" w:styleId="CommentText">
    <w:name w:val="annotation text"/>
    <w:basedOn w:val="Normal"/>
    <w:link w:val="CommentTextChar"/>
    <w:uiPriority w:val="99"/>
    <w:semiHidden/>
    <w:unhideWhenUsed/>
    <w:rsid w:val="00F65871"/>
  </w:style>
  <w:style w:type="character" w:customStyle="1" w:styleId="CommentTextChar">
    <w:name w:val="Comment Text Char"/>
    <w:basedOn w:val="DefaultParagraphFont"/>
    <w:link w:val="CommentText"/>
    <w:uiPriority w:val="99"/>
    <w:semiHidden/>
    <w:rsid w:val="00F6587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65871"/>
    <w:rPr>
      <w:b/>
      <w:bCs/>
      <w:sz w:val="20"/>
      <w:szCs w:val="20"/>
    </w:rPr>
  </w:style>
  <w:style w:type="character" w:customStyle="1" w:styleId="CommentSubjectChar">
    <w:name w:val="Comment Subject Char"/>
    <w:basedOn w:val="CommentTextChar"/>
    <w:link w:val="CommentSubject"/>
    <w:uiPriority w:val="99"/>
    <w:semiHidden/>
    <w:rsid w:val="00F658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58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871"/>
    <w:rPr>
      <w:rFonts w:ascii="Lucida Grande" w:eastAsia="Times New Roman" w:hAnsi="Lucida Grande" w:cs="Lucida Grande"/>
      <w:sz w:val="18"/>
      <w:szCs w:val="18"/>
    </w:rPr>
  </w:style>
  <w:style w:type="paragraph" w:styleId="Header">
    <w:name w:val="header"/>
    <w:basedOn w:val="Normal"/>
    <w:link w:val="HeaderChar"/>
    <w:uiPriority w:val="99"/>
    <w:unhideWhenUsed/>
    <w:rsid w:val="009175DE"/>
    <w:pPr>
      <w:tabs>
        <w:tab w:val="center" w:pos="4680"/>
        <w:tab w:val="right" w:pos="9360"/>
      </w:tabs>
    </w:pPr>
  </w:style>
  <w:style w:type="character" w:customStyle="1" w:styleId="HeaderChar">
    <w:name w:val="Header Char"/>
    <w:basedOn w:val="DefaultParagraphFont"/>
    <w:link w:val="Header"/>
    <w:uiPriority w:val="99"/>
    <w:rsid w:val="009175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75DE"/>
    <w:pPr>
      <w:tabs>
        <w:tab w:val="center" w:pos="4680"/>
        <w:tab w:val="right" w:pos="9360"/>
      </w:tabs>
    </w:pPr>
  </w:style>
  <w:style w:type="character" w:customStyle="1" w:styleId="FooterChar">
    <w:name w:val="Footer Char"/>
    <w:basedOn w:val="DefaultParagraphFont"/>
    <w:link w:val="Footer"/>
    <w:uiPriority w:val="99"/>
    <w:rsid w:val="009175D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008D"/>
    <w:rPr>
      <w:color w:val="0000FF" w:themeColor="hyperlink"/>
      <w:u w:val="single"/>
    </w:rPr>
  </w:style>
  <w:style w:type="character" w:styleId="Emphasis">
    <w:name w:val="Emphasis"/>
    <w:basedOn w:val="DefaultParagraphFont"/>
    <w:uiPriority w:val="20"/>
    <w:qFormat/>
    <w:rsid w:val="00455F6D"/>
    <w:rPr>
      <w:i/>
      <w:iCs/>
    </w:rPr>
  </w:style>
  <w:style w:type="table" w:styleId="TableGrid">
    <w:name w:val="Table Grid"/>
    <w:basedOn w:val="TableNormal"/>
    <w:uiPriority w:val="59"/>
    <w:rsid w:val="001201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9317">
      <w:bodyDiv w:val="1"/>
      <w:marLeft w:val="0"/>
      <w:marRight w:val="0"/>
      <w:marTop w:val="0"/>
      <w:marBottom w:val="0"/>
      <w:divBdr>
        <w:top w:val="none" w:sz="0" w:space="0" w:color="auto"/>
        <w:left w:val="none" w:sz="0" w:space="0" w:color="auto"/>
        <w:bottom w:val="none" w:sz="0" w:space="0" w:color="auto"/>
        <w:right w:val="none" w:sz="0" w:space="0" w:color="auto"/>
      </w:divBdr>
      <w:divsChild>
        <w:div w:id="420759634">
          <w:marLeft w:val="547"/>
          <w:marRight w:val="0"/>
          <w:marTop w:val="0"/>
          <w:marBottom w:val="0"/>
          <w:divBdr>
            <w:top w:val="none" w:sz="0" w:space="0" w:color="auto"/>
            <w:left w:val="none" w:sz="0" w:space="0" w:color="auto"/>
            <w:bottom w:val="none" w:sz="0" w:space="0" w:color="auto"/>
            <w:right w:val="none" w:sz="0" w:space="0" w:color="auto"/>
          </w:divBdr>
        </w:div>
      </w:divsChild>
    </w:div>
    <w:div w:id="720055246">
      <w:bodyDiv w:val="1"/>
      <w:marLeft w:val="0"/>
      <w:marRight w:val="0"/>
      <w:marTop w:val="0"/>
      <w:marBottom w:val="0"/>
      <w:divBdr>
        <w:top w:val="none" w:sz="0" w:space="0" w:color="auto"/>
        <w:left w:val="none" w:sz="0" w:space="0" w:color="auto"/>
        <w:bottom w:val="none" w:sz="0" w:space="0" w:color="auto"/>
        <w:right w:val="none" w:sz="0" w:space="0" w:color="auto"/>
      </w:divBdr>
      <w:divsChild>
        <w:div w:id="771703497">
          <w:marLeft w:val="547"/>
          <w:marRight w:val="0"/>
          <w:marTop w:val="0"/>
          <w:marBottom w:val="0"/>
          <w:divBdr>
            <w:top w:val="none" w:sz="0" w:space="0" w:color="auto"/>
            <w:left w:val="none" w:sz="0" w:space="0" w:color="auto"/>
            <w:bottom w:val="none" w:sz="0" w:space="0" w:color="auto"/>
            <w:right w:val="none" w:sz="0" w:space="0" w:color="auto"/>
          </w:divBdr>
        </w:div>
      </w:divsChild>
    </w:div>
    <w:div w:id="762727826">
      <w:bodyDiv w:val="1"/>
      <w:marLeft w:val="0"/>
      <w:marRight w:val="0"/>
      <w:marTop w:val="0"/>
      <w:marBottom w:val="0"/>
      <w:divBdr>
        <w:top w:val="none" w:sz="0" w:space="0" w:color="auto"/>
        <w:left w:val="none" w:sz="0" w:space="0" w:color="auto"/>
        <w:bottom w:val="none" w:sz="0" w:space="0" w:color="auto"/>
        <w:right w:val="none" w:sz="0" w:space="0" w:color="auto"/>
      </w:divBdr>
      <w:divsChild>
        <w:div w:id="46685225">
          <w:marLeft w:val="547"/>
          <w:marRight w:val="0"/>
          <w:marTop w:val="0"/>
          <w:marBottom w:val="0"/>
          <w:divBdr>
            <w:top w:val="none" w:sz="0" w:space="0" w:color="auto"/>
            <w:left w:val="none" w:sz="0" w:space="0" w:color="auto"/>
            <w:bottom w:val="none" w:sz="0" w:space="0" w:color="auto"/>
            <w:right w:val="none" w:sz="0" w:space="0" w:color="auto"/>
          </w:divBdr>
        </w:div>
      </w:divsChild>
    </w:div>
    <w:div w:id="851342068">
      <w:bodyDiv w:val="1"/>
      <w:marLeft w:val="0"/>
      <w:marRight w:val="0"/>
      <w:marTop w:val="0"/>
      <w:marBottom w:val="0"/>
      <w:divBdr>
        <w:top w:val="none" w:sz="0" w:space="0" w:color="auto"/>
        <w:left w:val="none" w:sz="0" w:space="0" w:color="auto"/>
        <w:bottom w:val="none" w:sz="0" w:space="0" w:color="auto"/>
        <w:right w:val="none" w:sz="0" w:space="0" w:color="auto"/>
      </w:divBdr>
      <w:divsChild>
        <w:div w:id="1439569633">
          <w:marLeft w:val="547"/>
          <w:marRight w:val="0"/>
          <w:marTop w:val="0"/>
          <w:marBottom w:val="0"/>
          <w:divBdr>
            <w:top w:val="none" w:sz="0" w:space="0" w:color="auto"/>
            <w:left w:val="none" w:sz="0" w:space="0" w:color="auto"/>
            <w:bottom w:val="none" w:sz="0" w:space="0" w:color="auto"/>
            <w:right w:val="none" w:sz="0" w:space="0" w:color="auto"/>
          </w:divBdr>
        </w:div>
      </w:divsChild>
    </w:div>
    <w:div w:id="891112113">
      <w:bodyDiv w:val="1"/>
      <w:marLeft w:val="0"/>
      <w:marRight w:val="0"/>
      <w:marTop w:val="0"/>
      <w:marBottom w:val="0"/>
      <w:divBdr>
        <w:top w:val="none" w:sz="0" w:space="0" w:color="auto"/>
        <w:left w:val="none" w:sz="0" w:space="0" w:color="auto"/>
        <w:bottom w:val="none" w:sz="0" w:space="0" w:color="auto"/>
        <w:right w:val="none" w:sz="0" w:space="0" w:color="auto"/>
      </w:divBdr>
      <w:divsChild>
        <w:div w:id="540870541">
          <w:marLeft w:val="547"/>
          <w:marRight w:val="0"/>
          <w:marTop w:val="0"/>
          <w:marBottom w:val="0"/>
          <w:divBdr>
            <w:top w:val="none" w:sz="0" w:space="0" w:color="auto"/>
            <w:left w:val="none" w:sz="0" w:space="0" w:color="auto"/>
            <w:bottom w:val="none" w:sz="0" w:space="0" w:color="auto"/>
            <w:right w:val="none" w:sz="0" w:space="0" w:color="auto"/>
          </w:divBdr>
        </w:div>
      </w:divsChild>
    </w:div>
    <w:div w:id="905606315">
      <w:bodyDiv w:val="1"/>
      <w:marLeft w:val="0"/>
      <w:marRight w:val="0"/>
      <w:marTop w:val="0"/>
      <w:marBottom w:val="0"/>
      <w:divBdr>
        <w:top w:val="none" w:sz="0" w:space="0" w:color="auto"/>
        <w:left w:val="none" w:sz="0" w:space="0" w:color="auto"/>
        <w:bottom w:val="none" w:sz="0" w:space="0" w:color="auto"/>
        <w:right w:val="none" w:sz="0" w:space="0" w:color="auto"/>
      </w:divBdr>
      <w:divsChild>
        <w:div w:id="1570385054">
          <w:marLeft w:val="547"/>
          <w:marRight w:val="0"/>
          <w:marTop w:val="0"/>
          <w:marBottom w:val="0"/>
          <w:divBdr>
            <w:top w:val="none" w:sz="0" w:space="0" w:color="auto"/>
            <w:left w:val="none" w:sz="0" w:space="0" w:color="auto"/>
            <w:bottom w:val="none" w:sz="0" w:space="0" w:color="auto"/>
            <w:right w:val="none" w:sz="0" w:space="0" w:color="auto"/>
          </w:divBdr>
        </w:div>
      </w:divsChild>
    </w:div>
    <w:div w:id="915944926">
      <w:bodyDiv w:val="1"/>
      <w:marLeft w:val="0"/>
      <w:marRight w:val="0"/>
      <w:marTop w:val="0"/>
      <w:marBottom w:val="0"/>
      <w:divBdr>
        <w:top w:val="none" w:sz="0" w:space="0" w:color="auto"/>
        <w:left w:val="none" w:sz="0" w:space="0" w:color="auto"/>
        <w:bottom w:val="none" w:sz="0" w:space="0" w:color="auto"/>
        <w:right w:val="none" w:sz="0" w:space="0" w:color="auto"/>
      </w:divBdr>
      <w:divsChild>
        <w:div w:id="495802696">
          <w:marLeft w:val="547"/>
          <w:marRight w:val="0"/>
          <w:marTop w:val="0"/>
          <w:marBottom w:val="0"/>
          <w:divBdr>
            <w:top w:val="none" w:sz="0" w:space="0" w:color="auto"/>
            <w:left w:val="none" w:sz="0" w:space="0" w:color="auto"/>
            <w:bottom w:val="none" w:sz="0" w:space="0" w:color="auto"/>
            <w:right w:val="none" w:sz="0" w:space="0" w:color="auto"/>
          </w:divBdr>
        </w:div>
      </w:divsChild>
    </w:div>
    <w:div w:id="1169903929">
      <w:bodyDiv w:val="1"/>
      <w:marLeft w:val="0"/>
      <w:marRight w:val="0"/>
      <w:marTop w:val="0"/>
      <w:marBottom w:val="0"/>
      <w:divBdr>
        <w:top w:val="none" w:sz="0" w:space="0" w:color="auto"/>
        <w:left w:val="none" w:sz="0" w:space="0" w:color="auto"/>
        <w:bottom w:val="none" w:sz="0" w:space="0" w:color="auto"/>
        <w:right w:val="none" w:sz="0" w:space="0" w:color="auto"/>
      </w:divBdr>
      <w:divsChild>
        <w:div w:id="337315322">
          <w:marLeft w:val="547"/>
          <w:marRight w:val="0"/>
          <w:marTop w:val="0"/>
          <w:marBottom w:val="0"/>
          <w:divBdr>
            <w:top w:val="none" w:sz="0" w:space="0" w:color="auto"/>
            <w:left w:val="none" w:sz="0" w:space="0" w:color="auto"/>
            <w:bottom w:val="none" w:sz="0" w:space="0" w:color="auto"/>
            <w:right w:val="none" w:sz="0" w:space="0" w:color="auto"/>
          </w:divBdr>
        </w:div>
      </w:divsChild>
    </w:div>
    <w:div w:id="1351033012">
      <w:bodyDiv w:val="1"/>
      <w:marLeft w:val="0"/>
      <w:marRight w:val="0"/>
      <w:marTop w:val="0"/>
      <w:marBottom w:val="0"/>
      <w:divBdr>
        <w:top w:val="none" w:sz="0" w:space="0" w:color="auto"/>
        <w:left w:val="none" w:sz="0" w:space="0" w:color="auto"/>
        <w:bottom w:val="none" w:sz="0" w:space="0" w:color="auto"/>
        <w:right w:val="none" w:sz="0" w:space="0" w:color="auto"/>
      </w:divBdr>
      <w:divsChild>
        <w:div w:id="413016208">
          <w:marLeft w:val="547"/>
          <w:marRight w:val="0"/>
          <w:marTop w:val="0"/>
          <w:marBottom w:val="0"/>
          <w:divBdr>
            <w:top w:val="none" w:sz="0" w:space="0" w:color="auto"/>
            <w:left w:val="none" w:sz="0" w:space="0" w:color="auto"/>
            <w:bottom w:val="none" w:sz="0" w:space="0" w:color="auto"/>
            <w:right w:val="none" w:sz="0" w:space="0" w:color="auto"/>
          </w:divBdr>
        </w:div>
      </w:divsChild>
    </w:div>
    <w:div w:id="1480684671">
      <w:bodyDiv w:val="1"/>
      <w:marLeft w:val="0"/>
      <w:marRight w:val="0"/>
      <w:marTop w:val="0"/>
      <w:marBottom w:val="0"/>
      <w:divBdr>
        <w:top w:val="none" w:sz="0" w:space="0" w:color="auto"/>
        <w:left w:val="none" w:sz="0" w:space="0" w:color="auto"/>
        <w:bottom w:val="none" w:sz="0" w:space="0" w:color="auto"/>
        <w:right w:val="none" w:sz="0" w:space="0" w:color="auto"/>
      </w:divBdr>
      <w:divsChild>
        <w:div w:id="2062319500">
          <w:marLeft w:val="547"/>
          <w:marRight w:val="0"/>
          <w:marTop w:val="0"/>
          <w:marBottom w:val="0"/>
          <w:divBdr>
            <w:top w:val="none" w:sz="0" w:space="0" w:color="auto"/>
            <w:left w:val="none" w:sz="0" w:space="0" w:color="auto"/>
            <w:bottom w:val="none" w:sz="0" w:space="0" w:color="auto"/>
            <w:right w:val="none" w:sz="0" w:space="0" w:color="auto"/>
          </w:divBdr>
        </w:div>
      </w:divsChild>
    </w:div>
    <w:div w:id="1583446357">
      <w:bodyDiv w:val="1"/>
      <w:marLeft w:val="0"/>
      <w:marRight w:val="0"/>
      <w:marTop w:val="0"/>
      <w:marBottom w:val="0"/>
      <w:divBdr>
        <w:top w:val="none" w:sz="0" w:space="0" w:color="auto"/>
        <w:left w:val="none" w:sz="0" w:space="0" w:color="auto"/>
        <w:bottom w:val="none" w:sz="0" w:space="0" w:color="auto"/>
        <w:right w:val="none" w:sz="0" w:space="0" w:color="auto"/>
      </w:divBdr>
    </w:div>
    <w:div w:id="2065904792">
      <w:bodyDiv w:val="1"/>
      <w:marLeft w:val="0"/>
      <w:marRight w:val="0"/>
      <w:marTop w:val="0"/>
      <w:marBottom w:val="0"/>
      <w:divBdr>
        <w:top w:val="none" w:sz="0" w:space="0" w:color="auto"/>
        <w:left w:val="none" w:sz="0" w:space="0" w:color="auto"/>
        <w:bottom w:val="none" w:sz="0" w:space="0" w:color="auto"/>
        <w:right w:val="none" w:sz="0" w:space="0" w:color="auto"/>
      </w:divBdr>
    </w:div>
    <w:div w:id="2091074917">
      <w:bodyDiv w:val="1"/>
      <w:marLeft w:val="0"/>
      <w:marRight w:val="0"/>
      <w:marTop w:val="0"/>
      <w:marBottom w:val="0"/>
      <w:divBdr>
        <w:top w:val="none" w:sz="0" w:space="0" w:color="auto"/>
        <w:left w:val="none" w:sz="0" w:space="0" w:color="auto"/>
        <w:bottom w:val="none" w:sz="0" w:space="0" w:color="auto"/>
        <w:right w:val="none" w:sz="0" w:space="0" w:color="auto"/>
      </w:divBdr>
      <w:divsChild>
        <w:div w:id="879664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kurtz2012@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7894</Words>
  <Characters>45000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Family</dc:creator>
  <cp:lastModifiedBy>Kurtz Family</cp:lastModifiedBy>
  <cp:revision>2</cp:revision>
  <dcterms:created xsi:type="dcterms:W3CDTF">2014-07-13T20:31:00Z</dcterms:created>
  <dcterms:modified xsi:type="dcterms:W3CDTF">2014-07-13T20:31:00Z</dcterms:modified>
</cp:coreProperties>
</file>